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FA" w:rsidRDefault="00BC78FA" w:rsidP="009D30F6">
      <w:pPr>
        <w:tabs>
          <w:tab w:val="left" w:pos="4320"/>
        </w:tabs>
        <w:rPr>
          <w:b/>
          <w:sz w:val="18"/>
          <w:szCs w:val="18"/>
        </w:rPr>
      </w:pPr>
      <w:r w:rsidRPr="00F12F59">
        <w:rPr>
          <w:b/>
          <w:sz w:val="18"/>
          <w:szCs w:val="18"/>
        </w:rPr>
        <w:t>General MARC Field Policies</w:t>
      </w:r>
      <w:r w:rsidR="00F12F59">
        <w:rPr>
          <w:b/>
          <w:sz w:val="18"/>
          <w:szCs w:val="18"/>
        </w:rPr>
        <w:tab/>
      </w:r>
      <w:hyperlink r:id="rId6" w:history="1">
        <w:r w:rsidR="009D30F6" w:rsidRPr="00E33AC2">
          <w:rPr>
            <w:rStyle w:val="Hyperlink"/>
            <w:b/>
            <w:sz w:val="18"/>
            <w:szCs w:val="18"/>
          </w:rPr>
          <w:t>https://www.fdlp.gov/cataloging-guidelines/bibliographic-cataloging/general-marc-field-policies</w:t>
        </w:r>
      </w:hyperlink>
    </w:p>
    <w:p w:rsidR="00F12F59" w:rsidRDefault="00F12F59" w:rsidP="009D30F6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Fixed Fields</w:t>
      </w:r>
      <w:r>
        <w:rPr>
          <w:rFonts w:cs="Helvetica"/>
          <w:bCs/>
          <w:sz w:val="18"/>
          <w:szCs w:val="18"/>
        </w:rPr>
        <w:tab/>
      </w:r>
      <w:hyperlink r:id="rId7" w:history="1">
        <w:r w:rsidR="009D30F6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https://www.fdlp.gov/cataloging-guidelines/bibliographic-cataloging/general-marc-field-policies/fixed-fields</w:t>
        </w:r>
      </w:hyperlink>
    </w:p>
    <w:p w:rsidR="009D30F6" w:rsidRDefault="00F12F59" w:rsidP="009D30F6">
      <w:pPr>
        <w:tabs>
          <w:tab w:val="left" w:pos="4320"/>
          <w:tab w:val="right" w:pos="14400"/>
        </w:tabs>
        <w:rPr>
          <w:rFonts w:cs="Helvetica"/>
          <w:bCs/>
          <w:sz w:val="18"/>
          <w:szCs w:val="18"/>
        </w:rPr>
      </w:pPr>
      <w:proofErr w:type="spellStart"/>
      <w:r w:rsidRPr="00F12F59">
        <w:rPr>
          <w:rFonts w:cs="Helvetica"/>
          <w:bCs/>
          <w:sz w:val="18"/>
          <w:szCs w:val="18"/>
        </w:rPr>
        <w:t>ELvl</w:t>
      </w:r>
      <w:proofErr w:type="spellEnd"/>
      <w:r w:rsidRPr="00F12F59">
        <w:rPr>
          <w:rFonts w:cs="Helvetica"/>
          <w:bCs/>
          <w:sz w:val="18"/>
          <w:szCs w:val="18"/>
        </w:rPr>
        <w:t xml:space="preserve"> - Encoding Level</w:t>
      </w:r>
      <w:r>
        <w:rPr>
          <w:rFonts w:cs="Helvetica"/>
          <w:bCs/>
          <w:sz w:val="18"/>
          <w:szCs w:val="18"/>
        </w:rPr>
        <w:tab/>
      </w:r>
      <w:hyperlink r:id="rId8" w:history="1">
        <w:r w:rsidR="009D30F6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https://www.fdlp.gov/cataloging-guidelines/bibliographic-cataloging/general-marc-field-policies/fixed-fields/elvl-encoding-level</w:t>
        </w:r>
      </w:hyperlink>
    </w:p>
    <w:p w:rsidR="00F12F59" w:rsidRDefault="009D30F6" w:rsidP="009D30F6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9D30F6">
        <w:rPr>
          <w:sz w:val="18"/>
          <w:szCs w:val="18"/>
        </w:rPr>
        <w:t>Variable Fields</w:t>
      </w:r>
      <w:r>
        <w:rPr>
          <w:sz w:val="18"/>
          <w:szCs w:val="18"/>
        </w:rPr>
        <w:tab/>
      </w:r>
      <w:hyperlink r:id="rId9" w:history="1">
        <w:r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https://www.fdlp.gov/cataloging-guidelines/bibliographic-cataloging/general-marc-field-policies#BCGMVariable</w:t>
        </w:r>
      </w:hyperlink>
    </w:p>
    <w:p w:rsidR="008A1949" w:rsidRPr="009D30F6" w:rsidRDefault="009D30F6" w:rsidP="009D30F6">
      <w:pPr>
        <w:tabs>
          <w:tab w:val="left" w:pos="4320"/>
        </w:tabs>
        <w:rPr>
          <w:sz w:val="18"/>
          <w:szCs w:val="18"/>
        </w:rPr>
      </w:pPr>
      <w:r w:rsidRPr="009D30F6">
        <w:rPr>
          <w:sz w:val="18"/>
          <w:szCs w:val="18"/>
        </w:rPr>
        <w:t>Retention of Library of Congress (LC</w:t>
      </w:r>
      <w:proofErr w:type="gramStart"/>
      <w:r w:rsidRPr="009D30F6">
        <w:rPr>
          <w:sz w:val="18"/>
          <w:szCs w:val="18"/>
        </w:rPr>
        <w:t xml:space="preserve">), </w:t>
      </w:r>
      <w:r>
        <w:rPr>
          <w:sz w:val="18"/>
          <w:szCs w:val="18"/>
        </w:rPr>
        <w:t xml:space="preserve"> . . .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hyperlink r:id="rId10" w:history="1">
        <w:r w:rsidR="008A1949" w:rsidRPr="00E33AC2">
          <w:rPr>
            <w:rStyle w:val="Hyperlink"/>
            <w:sz w:val="18"/>
            <w:szCs w:val="18"/>
          </w:rPr>
          <w:t>https://www.fdlp.gov/cataloging-guidelines/bibliographic-cataloging/general-marc-field-policies#BCGMRetention</w:t>
        </w:r>
      </w:hyperlink>
    </w:p>
    <w:p w:rsidR="00F12F59" w:rsidRDefault="00F12F59" w:rsidP="009D30F6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037 - Source of Acquisition</w:t>
      </w:r>
      <w:r>
        <w:rPr>
          <w:rFonts w:cs="Helvetica"/>
          <w:bCs/>
          <w:sz w:val="18"/>
          <w:szCs w:val="18"/>
        </w:rPr>
        <w:tab/>
      </w:r>
      <w:hyperlink r:id="rId11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https://www.fdlp.gov/cataloging-guidelines/bibliographic-cataloging/general-marc-field-policies#BCGM037</w:t>
        </w:r>
      </w:hyperlink>
    </w:p>
    <w:p w:rsidR="008A1949" w:rsidRDefault="00F12F59" w:rsidP="009D30F6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040 - Cataloging Source</w:t>
      </w:r>
      <w:r>
        <w:rPr>
          <w:rFonts w:cs="Helvetica"/>
          <w:bCs/>
          <w:sz w:val="18"/>
          <w:szCs w:val="18"/>
        </w:rPr>
        <w:tab/>
      </w:r>
      <w:hyperlink r:id="rId12" w:history="1">
        <w:r w:rsidR="00F42430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https://www.fdlp.gov/cataloging-guidelines/bibliographic-cataloging/general-marc-field-policies#BCGM040</w:t>
        </w:r>
      </w:hyperlink>
    </w:p>
    <w:p w:rsidR="008A1949" w:rsidRDefault="00F12F59" w:rsidP="008A1949">
      <w:pPr>
        <w:tabs>
          <w:tab w:val="left" w:pos="4320"/>
        </w:tabs>
        <w:rPr>
          <w:rFonts w:cs="Helvetica"/>
          <w:bCs/>
          <w:sz w:val="18"/>
          <w:szCs w:val="18"/>
        </w:rPr>
      </w:pPr>
      <w:bookmarkStart w:id="0" w:name="_GoBack"/>
      <w:bookmarkEnd w:id="0"/>
      <w:r w:rsidRPr="00F12F59">
        <w:rPr>
          <w:rFonts w:cs="Helvetica"/>
          <w:bCs/>
          <w:sz w:val="18"/>
          <w:szCs w:val="18"/>
        </w:rPr>
        <w:t>050 - Library of Congress Call Number</w:t>
      </w:r>
      <w:r>
        <w:rPr>
          <w:rFonts w:cs="Helvetica"/>
          <w:bCs/>
          <w:sz w:val="18"/>
          <w:szCs w:val="18"/>
        </w:rPr>
        <w:tab/>
      </w:r>
      <w:hyperlink r:id="rId13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https://www.fdlp.gov/cataloging-guidelines/bibliographic-cataloging/general-marc-field-policies#BCGM050</w:t>
        </w:r>
      </w:hyperlink>
    </w:p>
    <w:p w:rsidR="008A1949" w:rsidRDefault="00F12F59" w:rsidP="008A194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060 - National Library of Medicine (NLM) Call Number</w:t>
      </w:r>
      <w:r>
        <w:rPr>
          <w:rFonts w:cs="Helvetica"/>
          <w:bCs/>
          <w:sz w:val="18"/>
          <w:szCs w:val="18"/>
        </w:rPr>
        <w:tab/>
      </w:r>
      <w:hyperlink r:id="rId14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https://www.fdlp.gov/cataloging-guidelines/bibliographic-cataloging/general-marc-field-policies#BCGM060</w:t>
        </w:r>
      </w:hyperlink>
    </w:p>
    <w:p w:rsidR="008A1949" w:rsidRDefault="00F12F59" w:rsidP="008A194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070 - National Agricultural Library Call Number</w:t>
      </w:r>
      <w:r>
        <w:rPr>
          <w:rFonts w:cs="Helvetica"/>
          <w:bCs/>
          <w:sz w:val="18"/>
          <w:szCs w:val="18"/>
        </w:rPr>
        <w:tab/>
      </w:r>
      <w:hyperlink r:id="rId15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https://www.fdlp.gov/cataloging-guidelines/bibliographic-cataloging/general-marc-field-policies#BCGM070</w:t>
        </w:r>
      </w:hyperlink>
    </w:p>
    <w:p w:rsidR="008A1949" w:rsidRDefault="00F12F59" w:rsidP="008A194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082 - Dewey Decimal Classification Number</w:t>
      </w:r>
      <w:r>
        <w:rPr>
          <w:rFonts w:cs="Helvetica"/>
          <w:bCs/>
          <w:sz w:val="18"/>
          <w:szCs w:val="18"/>
        </w:rPr>
        <w:tab/>
      </w:r>
      <w:hyperlink r:id="rId16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https://www.fdlp.gov/cataloging-guidelines/bibliographic-cataloging/general-marc-field-policies#BCGM082</w:t>
        </w:r>
      </w:hyperlink>
    </w:p>
    <w:p w:rsidR="008A1949" w:rsidRDefault="00F12F59" w:rsidP="008A194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100 - Principal Creator - Personal Name</w:t>
      </w:r>
      <w:r>
        <w:rPr>
          <w:rFonts w:cs="Helvetica"/>
          <w:bCs/>
          <w:sz w:val="18"/>
          <w:szCs w:val="18"/>
        </w:rPr>
        <w:tab/>
      </w:r>
      <w:hyperlink r:id="rId17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https://www.fdlp.gov/cataloging-guidelines/bibliographic-cataloging/general-marc-field-policies#BCGM100</w:t>
        </w:r>
      </w:hyperlink>
    </w:p>
    <w:p w:rsidR="008A1949" w:rsidRDefault="00F12F59" w:rsidP="008A194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110/111 - Principal Creator - Corporate/Meeting Name</w:t>
      </w:r>
      <w:r>
        <w:rPr>
          <w:rFonts w:cs="Helvetica"/>
          <w:bCs/>
          <w:sz w:val="18"/>
          <w:szCs w:val="18"/>
        </w:rPr>
        <w:tab/>
      </w:r>
      <w:hyperlink r:id="rId18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https://www.fdlp.gov/cataloging-guidelines/bibliographic-cataloging/general-marc-field-policies#BCGM110</w:t>
        </w:r>
      </w:hyperlink>
    </w:p>
    <w:p w:rsidR="008A1949" w:rsidRDefault="00F12F59" w:rsidP="008A194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111 – Principal Creator - Meeting Name</w:t>
      </w:r>
      <w:r>
        <w:rPr>
          <w:rFonts w:cs="Helvetica"/>
          <w:bCs/>
          <w:sz w:val="18"/>
          <w:szCs w:val="18"/>
        </w:rPr>
        <w:tab/>
      </w:r>
      <w:hyperlink r:id="rId19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https://www.fdlp.gov/cataloging-guidelines/bibliographic-cataloging/general-marc-field-policies#BCGM111</w:t>
        </w:r>
      </w:hyperlink>
    </w:p>
    <w:p w:rsidR="008A1949" w:rsidRDefault="00F12F59" w:rsidP="008A194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130/240 – Unique Title for Work or Expression</w:t>
      </w:r>
      <w:r>
        <w:rPr>
          <w:rFonts w:cs="Helvetica"/>
          <w:bCs/>
          <w:sz w:val="18"/>
          <w:szCs w:val="18"/>
        </w:rPr>
        <w:tab/>
      </w:r>
      <w:hyperlink r:id="rId20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https://www.fdlp.gov/cataloging-guidelines/bibliographic-cataloging/general-marc-field-policies#BCGM130240</w:t>
        </w:r>
      </w:hyperlink>
    </w:p>
    <w:p w:rsidR="008A1949" w:rsidRDefault="00F12F59" w:rsidP="008A194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 xml:space="preserve">130 – Unique Title for Work or Expression = </w:t>
      </w:r>
    </w:p>
    <w:p w:rsidR="008A1949" w:rsidRDefault="009D30F6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>
        <w:rPr>
          <w:rFonts w:cs="Helvetica"/>
          <w:bCs/>
          <w:sz w:val="18"/>
          <w:szCs w:val="18"/>
        </w:rPr>
        <w:t xml:space="preserve">     </w:t>
      </w:r>
      <w:r w:rsidR="00F12F59" w:rsidRPr="00F12F59">
        <w:rPr>
          <w:rFonts w:cs="Helvetica"/>
          <w:bCs/>
          <w:sz w:val="18"/>
          <w:szCs w:val="18"/>
        </w:rPr>
        <w:t>Authorized Access Point for Work</w:t>
      </w:r>
      <w:r w:rsidR="00F12F59">
        <w:rPr>
          <w:rFonts w:cs="Helvetica"/>
          <w:bCs/>
          <w:sz w:val="18"/>
          <w:szCs w:val="18"/>
        </w:rPr>
        <w:tab/>
      </w:r>
      <w:hyperlink r:id="rId21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https://www.fdlp.gov/cataloging-guidelines/bibliographic-cataloging/general-marc-field-policies#BCGM130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240 - Unique Title for Work or Expression</w:t>
      </w:r>
      <w:r w:rsidR="009D30F6">
        <w:rPr>
          <w:rFonts w:cs="Helvetica"/>
          <w:bCs/>
          <w:sz w:val="18"/>
          <w:szCs w:val="18"/>
        </w:rPr>
        <w:br/>
        <w:t xml:space="preserve">     </w:t>
      </w:r>
      <w:r w:rsidRPr="00F12F59">
        <w:rPr>
          <w:rFonts w:cs="Helvetica"/>
          <w:bCs/>
          <w:sz w:val="18"/>
          <w:szCs w:val="18"/>
        </w:rPr>
        <w:t xml:space="preserve"> Preceded by Creator</w:t>
      </w:r>
      <w:r>
        <w:rPr>
          <w:rFonts w:cs="Helvetica"/>
          <w:bCs/>
          <w:sz w:val="18"/>
          <w:szCs w:val="18"/>
        </w:rPr>
        <w:tab/>
      </w:r>
      <w:hyperlink r:id="rId22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https://www.fdlp.gov/cataloging-guidelines/bibliographic-cataloging/general-marc-field-policies#BCGM240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245 - Title Statement and 246- Varying Form of Title</w:t>
      </w:r>
      <w:r>
        <w:rPr>
          <w:rFonts w:cs="Helvetica"/>
          <w:bCs/>
          <w:sz w:val="18"/>
          <w:szCs w:val="18"/>
        </w:rPr>
        <w:tab/>
      </w:r>
      <w:hyperlink r:id="rId23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https://www.fdlp.gov/cataloging-guidelines/bibliographic-cataloging/general-marc-field-policies#BCGM245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245 $c - Statement of Responsibility (SOR)</w:t>
      </w:r>
      <w:r>
        <w:rPr>
          <w:rFonts w:cs="Helvetica"/>
          <w:bCs/>
          <w:sz w:val="18"/>
          <w:szCs w:val="18"/>
        </w:rPr>
        <w:tab/>
      </w:r>
      <w:hyperlink r:id="rId24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https://www.fdlp.gov/cataloging-guidelines/bibliographic-cataloging/general-marc-field-policies#BCGM245$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246 – Varying Form of Title</w:t>
      </w:r>
      <w:r>
        <w:rPr>
          <w:rFonts w:cs="Helvetica"/>
          <w:bCs/>
          <w:sz w:val="18"/>
          <w:szCs w:val="18"/>
        </w:rPr>
        <w:tab/>
      </w:r>
      <w:hyperlink r:id="rId25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https://www.fdlp.gov/cataloging-guidelines/bibliographic-cataloging/general-marc-field-policies#BCGM246</w:t>
        </w:r>
      </w:hyperlink>
    </w:p>
    <w:p w:rsidR="008A1949" w:rsidRDefault="00F12F59" w:rsidP="008A194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255 - Cartographic Mathematical Data</w:t>
      </w:r>
      <w:r>
        <w:rPr>
          <w:rFonts w:cs="Helvetica"/>
          <w:bCs/>
          <w:sz w:val="18"/>
          <w:szCs w:val="18"/>
        </w:rPr>
        <w:tab/>
      </w:r>
      <w:hyperlink r:id="rId26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https://www.fdlp.gov/cataloging-guidelines/bibliographic-cataloging/general-marc-field-policies#BCGM255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260 - Publication, Distribution, Etc.</w:t>
      </w:r>
      <w:r>
        <w:rPr>
          <w:rFonts w:cs="Helvetica"/>
          <w:bCs/>
          <w:sz w:val="18"/>
          <w:szCs w:val="18"/>
        </w:rPr>
        <w:tab/>
      </w:r>
      <w:hyperlink r:id="rId27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https://www.fdlp.gov/cataloging-guidelines/bibliographic-cataloging/general-marc-field-policies#BCGM260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 xml:space="preserve">264 (260 in adapted records, as appropriate) - </w:t>
      </w:r>
      <w:r w:rsidR="009D30F6">
        <w:rPr>
          <w:rFonts w:cs="Helvetica"/>
          <w:bCs/>
          <w:sz w:val="18"/>
          <w:szCs w:val="18"/>
        </w:rPr>
        <w:br/>
      </w:r>
      <w:r w:rsidRPr="00F12F59">
        <w:rPr>
          <w:rFonts w:cs="Helvetica"/>
          <w:bCs/>
          <w:sz w:val="18"/>
          <w:szCs w:val="18"/>
        </w:rPr>
        <w:t xml:space="preserve">Production, </w:t>
      </w:r>
      <w:r>
        <w:rPr>
          <w:rFonts w:cs="Helvetica"/>
          <w:bCs/>
          <w:sz w:val="18"/>
          <w:szCs w:val="18"/>
        </w:rPr>
        <w:t xml:space="preserve">     </w:t>
      </w:r>
      <w:r w:rsidRPr="00F12F59">
        <w:rPr>
          <w:rFonts w:cs="Helvetica"/>
          <w:bCs/>
          <w:sz w:val="18"/>
          <w:szCs w:val="18"/>
        </w:rPr>
        <w:t xml:space="preserve">Publication, Distribution, </w:t>
      </w:r>
      <w:r w:rsidR="009D30F6">
        <w:rPr>
          <w:rFonts w:cs="Helvetica"/>
          <w:bCs/>
          <w:sz w:val="18"/>
          <w:szCs w:val="18"/>
        </w:rPr>
        <w:br/>
      </w:r>
      <w:r w:rsidRPr="00F12F59">
        <w:rPr>
          <w:rFonts w:cs="Helvetica"/>
          <w:bCs/>
          <w:sz w:val="18"/>
          <w:szCs w:val="18"/>
        </w:rPr>
        <w:t>Manufacture, and Copyright Notice</w:t>
      </w:r>
      <w:r>
        <w:rPr>
          <w:rFonts w:cs="Helvetica"/>
          <w:bCs/>
          <w:sz w:val="18"/>
          <w:szCs w:val="18"/>
        </w:rPr>
        <w:tab/>
      </w:r>
      <w:hyperlink r:id="rId28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https://www.fdlp.gov/cataloging-guidelines/bibliographic-cataloging/general-marc-field-policies#BCGM264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GPO Sales Statement</w:t>
      </w:r>
      <w:r>
        <w:rPr>
          <w:rFonts w:cs="Helvetica"/>
          <w:bCs/>
          <w:sz w:val="18"/>
          <w:szCs w:val="18"/>
        </w:rPr>
        <w:tab/>
      </w:r>
      <w:hyperlink r:id="rId29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https://www.fdlp.gov/cataloging-guidelines/bibliographic-cataloging/general-marc-field-policies#BCGMGPO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lastRenderedPageBreak/>
        <w:t>300 - Physical Description</w:t>
      </w:r>
      <w:r>
        <w:rPr>
          <w:rFonts w:cs="Helvetica"/>
          <w:bCs/>
          <w:sz w:val="18"/>
          <w:szCs w:val="18"/>
        </w:rPr>
        <w:tab/>
      </w:r>
      <w:hyperlink r:id="rId30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https://www.fdlp.gov/cataloging-guidelines/bibliographic-cataloging/general-marc-field-policies#BCGM300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336 - Content Type, 337 - Media Type, 338 - Carrier Type</w:t>
      </w:r>
      <w:r>
        <w:rPr>
          <w:rFonts w:cs="Helvetica"/>
          <w:bCs/>
          <w:sz w:val="18"/>
          <w:szCs w:val="18"/>
        </w:rPr>
        <w:tab/>
      </w:r>
      <w:hyperlink r:id="rId31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https://www.fdlp.gov/cataloging-guidelines/bibliographic-cataloging/general-marc-field-policies#BCGM336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490 - Series Statement Field</w:t>
      </w:r>
      <w:r>
        <w:rPr>
          <w:rFonts w:cs="Helvetica"/>
          <w:bCs/>
          <w:sz w:val="18"/>
          <w:szCs w:val="18"/>
        </w:rPr>
        <w:tab/>
      </w:r>
      <w:hyperlink r:id="rId32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https://www.fdlp.gov/cataloging-guidelines/bibliographic-cataloging/general-marc-field-policies#BCGM490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500, 588 - Title Source, Source of Description Notes</w:t>
      </w:r>
      <w:r>
        <w:rPr>
          <w:rFonts w:cs="Helvetica"/>
          <w:bCs/>
          <w:sz w:val="18"/>
          <w:szCs w:val="18"/>
        </w:rPr>
        <w:tab/>
      </w:r>
      <w:hyperlink r:id="rId33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https://www.fdlp.gov/cataloging-guidelines/bibliographic-cataloging/general-marc-field-policies#BCGM500588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500 - General Note</w:t>
      </w:r>
      <w:r>
        <w:rPr>
          <w:rFonts w:cs="Helvetica"/>
          <w:bCs/>
          <w:sz w:val="18"/>
          <w:szCs w:val="18"/>
        </w:rPr>
        <w:tab/>
      </w:r>
      <w:hyperlink r:id="rId34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https://www.fdlp.gov/cataloging-guidelines/bibliographic-cataloging/general-marc-field-policies#BCGM500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536 - Funding Information Note</w:t>
      </w:r>
      <w:r>
        <w:rPr>
          <w:rFonts w:cs="Helvetica"/>
          <w:bCs/>
          <w:sz w:val="18"/>
          <w:szCs w:val="18"/>
        </w:rPr>
        <w:tab/>
      </w:r>
      <w:hyperlink r:id="rId35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https://www.fdlp.gov/cataloging-guidelines/bibliographic-cataloging/general-marc-field-policies#BCGM536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546 - Language Note</w:t>
      </w:r>
      <w:r>
        <w:rPr>
          <w:rFonts w:cs="Helvetica"/>
          <w:bCs/>
          <w:sz w:val="18"/>
          <w:szCs w:val="18"/>
        </w:rPr>
        <w:tab/>
      </w:r>
      <w:hyperlink r:id="rId36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https://www.fdlp.gov/cataloging-guidelines/bibliographic-cataloging/general-marc-field-policies#BCGM546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588 – Source of Description Note</w:t>
      </w:r>
      <w:r>
        <w:rPr>
          <w:rFonts w:cs="Helvetica"/>
          <w:bCs/>
          <w:sz w:val="18"/>
          <w:szCs w:val="18"/>
        </w:rPr>
        <w:tab/>
      </w:r>
      <w:hyperlink r:id="rId37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https://www.fdlp.gov/cataloging-guidelines/bibliographic-cataloging/general-marc-field-policies#BCGM588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6XX - Subject Access Fields</w:t>
      </w:r>
      <w:r>
        <w:rPr>
          <w:rFonts w:cs="Helvetica"/>
          <w:bCs/>
          <w:sz w:val="18"/>
          <w:szCs w:val="18"/>
        </w:rPr>
        <w:tab/>
      </w:r>
      <w:hyperlink r:id="rId38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https://www.fdlp.gov/cataloging-guidelines/bibliographic-cataloging/general-marc-field-policies#BCGM6XX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600 – Personal Name Subject</w:t>
      </w:r>
      <w:r>
        <w:rPr>
          <w:rFonts w:cs="Helvetica"/>
          <w:bCs/>
          <w:sz w:val="18"/>
          <w:szCs w:val="18"/>
        </w:rPr>
        <w:tab/>
      </w:r>
      <w:hyperlink r:id="rId39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https://www.fdlp.gov/cataloging-guidelines/bibliographic-cataloging/general-marc-field-policies#BCGM600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700 - Personal Name Associated with a Work</w:t>
      </w:r>
      <w:r>
        <w:rPr>
          <w:rFonts w:cs="Helvetica"/>
          <w:bCs/>
          <w:sz w:val="18"/>
          <w:szCs w:val="18"/>
        </w:rPr>
        <w:tab/>
      </w:r>
      <w:hyperlink r:id="rId40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https://www.fdlp.gov/cataloging-guidelines/bibliographic-cataloging/general-marc-field-policies#BCGM700</w:t>
        </w:r>
      </w:hyperlink>
    </w:p>
    <w:p w:rsidR="00F12F5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710/711 - Corporate/Meeting Name </w:t>
      </w:r>
      <w:r w:rsidR="009D30F6">
        <w:rPr>
          <w:rFonts w:cs="Helvetica"/>
          <w:bCs/>
          <w:sz w:val="18"/>
          <w:szCs w:val="18"/>
        </w:rPr>
        <w:br/>
        <w:t xml:space="preserve">     </w:t>
      </w:r>
      <w:r w:rsidRPr="00F12F59">
        <w:rPr>
          <w:rFonts w:cs="Helvetica"/>
          <w:bCs/>
          <w:sz w:val="18"/>
          <w:szCs w:val="18"/>
        </w:rPr>
        <w:t>Associated with a Work</w:t>
      </w:r>
      <w:r>
        <w:rPr>
          <w:rFonts w:cs="Helvetica"/>
          <w:bCs/>
          <w:sz w:val="18"/>
          <w:szCs w:val="18"/>
        </w:rPr>
        <w:tab/>
      </w:r>
      <w:hyperlink r:id="rId41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https://www.fdlp.gov/cataloging-guidelines/bibliographic-cataloging/general-marc-field-policies#BCGM710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711 - Meeting Associated with a Work</w:t>
      </w:r>
      <w:r>
        <w:rPr>
          <w:rFonts w:cs="Helvetica"/>
          <w:bCs/>
          <w:sz w:val="18"/>
          <w:szCs w:val="18"/>
        </w:rPr>
        <w:tab/>
      </w:r>
      <w:hyperlink r:id="rId42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https://www.fdlp.gov/cataloging-guidelines/bibliographic-cataloging/general-marc-field-policies#BCGM711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730 - Added Entry– Work or Expression</w:t>
      </w:r>
      <w:r>
        <w:rPr>
          <w:rFonts w:cs="Helvetica"/>
          <w:bCs/>
          <w:sz w:val="18"/>
          <w:szCs w:val="18"/>
        </w:rPr>
        <w:tab/>
      </w:r>
      <w:hyperlink r:id="rId43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https://www.fdlp.gov/cataloging-guidelines/bibliographic-cataloging/general-marc-field-policies#BCGM730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76X to 78X- Linking Entries</w:t>
      </w:r>
      <w:r>
        <w:rPr>
          <w:rFonts w:cs="Helvetica"/>
          <w:bCs/>
          <w:sz w:val="18"/>
          <w:szCs w:val="18"/>
        </w:rPr>
        <w:tab/>
      </w:r>
      <w:hyperlink r:id="rId44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https://www.fdlp.gov/cataloging-guidelines/bibliographic-cataloging/general-marc-field-policies#BCGM76x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776 - Additional Physical Form Entry</w:t>
      </w:r>
      <w:r>
        <w:rPr>
          <w:rFonts w:cs="Helvetica"/>
          <w:bCs/>
          <w:sz w:val="18"/>
          <w:szCs w:val="18"/>
        </w:rPr>
        <w:tab/>
      </w:r>
      <w:hyperlink r:id="rId45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https://www.fdlp.gov/cataloging-guidelines/bibliographic-cataloging/general-marc-field-policies#BCGM776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8XX - Series Authorized Access Points</w:t>
      </w:r>
      <w:r>
        <w:rPr>
          <w:rFonts w:cs="Helvetica"/>
          <w:bCs/>
          <w:sz w:val="18"/>
          <w:szCs w:val="18"/>
        </w:rPr>
        <w:tab/>
      </w:r>
      <w:hyperlink r:id="rId46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https://www.fdlp.gov/cataloging-guidelines/bibliographic-cataloging/general-marc-field-policies#BCGM8xx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810 - Series Authorized Access Point - Corporate Body</w:t>
      </w:r>
      <w:r>
        <w:rPr>
          <w:rFonts w:cs="Helvetica"/>
          <w:bCs/>
          <w:sz w:val="18"/>
          <w:szCs w:val="18"/>
        </w:rPr>
        <w:tab/>
      </w:r>
      <w:hyperlink r:id="rId47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https://www.fdlp.gov/cataloging-guidelines/bibliographic-cataloging/general-marc-field-policies#BCGM810</w:t>
        </w:r>
      </w:hyperlink>
    </w:p>
    <w:p w:rsidR="008A194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830 - Series Authorized Access Point - Work or Expression</w:t>
      </w:r>
      <w:r>
        <w:rPr>
          <w:rFonts w:cs="Helvetica"/>
          <w:bCs/>
          <w:sz w:val="18"/>
          <w:szCs w:val="18"/>
        </w:rPr>
        <w:tab/>
      </w:r>
      <w:hyperlink r:id="rId48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https://www.fdlp.gov/cataloging-guidelines/bibliographic-cataloging/general-marc-field-policies#BCGM830</w:t>
        </w:r>
      </w:hyperlink>
    </w:p>
    <w:p w:rsidR="00F12F59" w:rsidRDefault="00F12F59" w:rsidP="00F12F59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F12F59">
        <w:rPr>
          <w:rFonts w:cs="Helvetica"/>
          <w:bCs/>
          <w:sz w:val="18"/>
          <w:szCs w:val="18"/>
        </w:rPr>
        <w:t>Addendum</w:t>
      </w:r>
      <w:r>
        <w:rPr>
          <w:rFonts w:cs="Helvetica"/>
          <w:bCs/>
          <w:sz w:val="18"/>
          <w:szCs w:val="18"/>
        </w:rPr>
        <w:tab/>
      </w:r>
      <w:hyperlink r:id="rId49" w:history="1">
        <w:r w:rsidR="008A1949"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https://www.fdlp.gov/cataloging-guidelines/bibliographic-cataloging/general-marc-field-policies#BCGM830</w:t>
        </w:r>
      </w:hyperlink>
    </w:p>
    <w:p w:rsidR="00F12F59" w:rsidRDefault="00F12F59" w:rsidP="00BC78FA">
      <w:pPr>
        <w:tabs>
          <w:tab w:val="left" w:pos="4320"/>
        </w:tabs>
        <w:rPr>
          <w:b/>
          <w:sz w:val="18"/>
          <w:szCs w:val="18"/>
        </w:rPr>
      </w:pPr>
    </w:p>
    <w:p w:rsidR="00F12F59" w:rsidRDefault="00F12F59" w:rsidP="00BC78FA">
      <w:pPr>
        <w:tabs>
          <w:tab w:val="left" w:pos="4320"/>
        </w:tabs>
        <w:rPr>
          <w:b/>
          <w:sz w:val="18"/>
          <w:szCs w:val="18"/>
        </w:rPr>
      </w:pPr>
    </w:p>
    <w:p w:rsidR="00BC78FA" w:rsidRDefault="00BC78FA" w:rsidP="00BC78FA">
      <w:pPr>
        <w:tabs>
          <w:tab w:val="left" w:pos="4320"/>
        </w:tabs>
        <w:rPr>
          <w:b/>
          <w:sz w:val="18"/>
          <w:szCs w:val="18"/>
        </w:rPr>
      </w:pPr>
    </w:p>
    <w:p w:rsidR="00AB3CAE" w:rsidRPr="00760177" w:rsidRDefault="00AB3CAE" w:rsidP="00BC78FA">
      <w:pPr>
        <w:tabs>
          <w:tab w:val="left" w:pos="4320"/>
        </w:tabs>
        <w:rPr>
          <w:b/>
          <w:sz w:val="18"/>
          <w:szCs w:val="18"/>
        </w:rPr>
      </w:pPr>
      <w:r w:rsidRPr="00760177">
        <w:rPr>
          <w:b/>
          <w:sz w:val="18"/>
          <w:szCs w:val="18"/>
        </w:rPr>
        <w:t>Bibliographic Cataloging: General Policies</w:t>
      </w:r>
      <w:r w:rsidR="00760177">
        <w:rPr>
          <w:b/>
          <w:sz w:val="18"/>
          <w:szCs w:val="18"/>
        </w:rPr>
        <w:tab/>
      </w:r>
      <w:r w:rsidR="00BC78FA" w:rsidRPr="00BC78FA">
        <w:rPr>
          <w:b/>
          <w:sz w:val="18"/>
          <w:szCs w:val="18"/>
        </w:rPr>
        <w:t>https://www.fdlp.gov/cataloging-guidelines/bibliographic-cataloging/general-policies</w:t>
      </w:r>
    </w:p>
    <w:p w:rsidR="0056126D" w:rsidRPr="00760177" w:rsidRDefault="00AB3CAE" w:rsidP="00BC78FA">
      <w:pPr>
        <w:tabs>
          <w:tab w:val="left" w:pos="4320"/>
        </w:tabs>
        <w:rPr>
          <w:color w:val="2F2F30"/>
          <w:sz w:val="18"/>
          <w:szCs w:val="18"/>
        </w:rPr>
      </w:pPr>
      <w:r w:rsidRPr="00760177">
        <w:rPr>
          <w:color w:val="2F2F30"/>
          <w:sz w:val="18"/>
          <w:szCs w:val="18"/>
        </w:rPr>
        <w:t xml:space="preserve">Distinguishing Works and Expressions with Identical </w:t>
      </w:r>
      <w:r w:rsidR="00760177">
        <w:rPr>
          <w:color w:val="2F2F30"/>
          <w:sz w:val="18"/>
          <w:szCs w:val="18"/>
        </w:rPr>
        <w:br/>
        <w:t xml:space="preserve">     </w:t>
      </w:r>
      <w:r w:rsidRPr="00760177">
        <w:rPr>
          <w:color w:val="2F2F30"/>
          <w:sz w:val="18"/>
          <w:szCs w:val="18"/>
        </w:rPr>
        <w:t>Authorized Access Points</w:t>
      </w:r>
      <w:r w:rsidR="00760177">
        <w:rPr>
          <w:color w:val="2F2F30"/>
          <w:sz w:val="18"/>
          <w:szCs w:val="18"/>
        </w:rPr>
        <w:tab/>
      </w:r>
      <w:hyperlink r:id="rId50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https://www.fdlp.gov/cataloging-guidelines/bibliographic-cataloging/general-policies#BCGPDisting</w:t>
        </w:r>
      </w:hyperlink>
    </w:p>
    <w:p w:rsidR="00AB3CAE" w:rsidRDefault="00AB3CAE" w:rsidP="00BC78FA">
      <w:pPr>
        <w:tabs>
          <w:tab w:val="left" w:pos="4320"/>
        </w:tabs>
        <w:rPr>
          <w:sz w:val="18"/>
          <w:szCs w:val="18"/>
        </w:rPr>
      </w:pPr>
      <w:r w:rsidRPr="00760177">
        <w:rPr>
          <w:sz w:val="18"/>
          <w:szCs w:val="18"/>
        </w:rPr>
        <w:t>Chronological Editions</w:t>
      </w:r>
      <w:r w:rsidR="00760177">
        <w:rPr>
          <w:sz w:val="18"/>
          <w:szCs w:val="18"/>
        </w:rPr>
        <w:tab/>
      </w:r>
      <w:hyperlink r:id="rId51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https://www.fdlp.gov/cataloging-guidelines/bibliographic-cataloging/general-policies#BCGPchrono</w:t>
        </w:r>
      </w:hyperlink>
    </w:p>
    <w:p w:rsidR="0056126D" w:rsidRDefault="00AB3CAE" w:rsidP="0056126D">
      <w:pPr>
        <w:tabs>
          <w:tab w:val="left" w:pos="4320"/>
        </w:tabs>
        <w:rPr>
          <w:sz w:val="18"/>
          <w:szCs w:val="18"/>
        </w:rPr>
      </w:pPr>
      <w:r w:rsidRPr="00760177">
        <w:rPr>
          <w:sz w:val="18"/>
          <w:szCs w:val="18"/>
        </w:rPr>
        <w:lastRenderedPageBreak/>
        <w:t>Language Editions</w:t>
      </w:r>
      <w:r w:rsidR="00760177">
        <w:rPr>
          <w:sz w:val="18"/>
          <w:szCs w:val="18"/>
        </w:rPr>
        <w:tab/>
      </w:r>
      <w:hyperlink r:id="rId52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https://www.fdlp.gov/cataloging-guidelines/bibliographic-cataloging/general-policies#BCGPLanguage</w:t>
        </w:r>
      </w:hyperlink>
    </w:p>
    <w:p w:rsidR="00AB3CAE" w:rsidRDefault="00AB3CAE" w:rsidP="0056126D">
      <w:pPr>
        <w:tabs>
          <w:tab w:val="left" w:pos="4320"/>
        </w:tabs>
        <w:rPr>
          <w:sz w:val="18"/>
          <w:szCs w:val="18"/>
        </w:rPr>
      </w:pPr>
      <w:r w:rsidRPr="00760177">
        <w:rPr>
          <w:sz w:val="18"/>
          <w:szCs w:val="18"/>
        </w:rPr>
        <w:t>Punctuation in the title proper</w:t>
      </w:r>
      <w:r w:rsidR="00760177">
        <w:rPr>
          <w:sz w:val="18"/>
          <w:szCs w:val="18"/>
        </w:rPr>
        <w:tab/>
      </w:r>
      <w:hyperlink r:id="rId53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https://www.fdlp.gov/cataloging-guidelines/bibliographic-cataloging/general-policies#BCGPPunctuation</w:t>
        </w:r>
      </w:hyperlink>
    </w:p>
    <w:p w:rsidR="00AB3CAE" w:rsidRDefault="00AB3CAE" w:rsidP="00BC78FA">
      <w:pPr>
        <w:tabs>
          <w:tab w:val="left" w:pos="4320"/>
        </w:tabs>
        <w:rPr>
          <w:sz w:val="18"/>
          <w:szCs w:val="18"/>
        </w:rPr>
      </w:pPr>
      <w:r w:rsidRPr="00760177">
        <w:rPr>
          <w:sz w:val="18"/>
          <w:szCs w:val="18"/>
        </w:rPr>
        <w:t>Use of Part Titles</w:t>
      </w:r>
      <w:r w:rsidR="00760177">
        <w:rPr>
          <w:sz w:val="18"/>
          <w:szCs w:val="18"/>
        </w:rPr>
        <w:tab/>
      </w:r>
      <w:hyperlink r:id="rId54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https://www.fdlp.gov/cataloging-guidelines/bibliographic-cataloging/general-policies#BCGPPart</w:t>
        </w:r>
      </w:hyperlink>
    </w:p>
    <w:p w:rsidR="00AB3CAE" w:rsidRDefault="00AB3CAE" w:rsidP="00BC78FA">
      <w:pPr>
        <w:tabs>
          <w:tab w:val="left" w:pos="4320"/>
        </w:tabs>
        <w:rPr>
          <w:sz w:val="18"/>
          <w:szCs w:val="18"/>
        </w:rPr>
      </w:pPr>
      <w:r w:rsidRPr="00760177">
        <w:rPr>
          <w:sz w:val="18"/>
          <w:szCs w:val="18"/>
        </w:rPr>
        <w:t>Use of Other Title Information</w:t>
      </w:r>
      <w:r w:rsidR="00760177">
        <w:rPr>
          <w:sz w:val="18"/>
          <w:szCs w:val="18"/>
        </w:rPr>
        <w:tab/>
      </w:r>
      <w:hyperlink r:id="rId55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https://www.fdlp.gov/cataloging-guidelines/bibliographic-cataloging/general-policies#BCGPOthertitle</w:t>
        </w:r>
      </w:hyperlink>
    </w:p>
    <w:p w:rsidR="00AB3CAE" w:rsidRDefault="00AB3CAE" w:rsidP="00BC78FA">
      <w:pPr>
        <w:tabs>
          <w:tab w:val="left" w:pos="4320"/>
        </w:tabs>
        <w:rPr>
          <w:sz w:val="18"/>
          <w:szCs w:val="18"/>
        </w:rPr>
      </w:pPr>
      <w:r w:rsidRPr="00760177">
        <w:rPr>
          <w:sz w:val="18"/>
          <w:szCs w:val="18"/>
        </w:rPr>
        <w:t>Title Layout on Publication</w:t>
      </w:r>
      <w:r w:rsidR="00760177">
        <w:rPr>
          <w:sz w:val="18"/>
          <w:szCs w:val="18"/>
        </w:rPr>
        <w:tab/>
      </w:r>
      <w:hyperlink r:id="rId56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https://www.fdlp.gov/cataloging-guidelines/bibliographic-cataloging/general-policies#BCGPTitle</w:t>
        </w:r>
      </w:hyperlink>
    </w:p>
    <w:p w:rsidR="0056126D" w:rsidRDefault="00AB3CAE" w:rsidP="0056126D">
      <w:pPr>
        <w:tabs>
          <w:tab w:val="left" w:pos="4320"/>
          <w:tab w:val="left" w:pos="5310"/>
        </w:tabs>
        <w:rPr>
          <w:sz w:val="18"/>
          <w:szCs w:val="18"/>
        </w:rPr>
      </w:pPr>
      <w:r w:rsidRPr="00760177">
        <w:rPr>
          <w:sz w:val="18"/>
          <w:szCs w:val="18"/>
        </w:rPr>
        <w:t>Similar Title and Similar Creator</w:t>
      </w:r>
      <w:r w:rsidR="00760177">
        <w:rPr>
          <w:sz w:val="18"/>
          <w:szCs w:val="18"/>
        </w:rPr>
        <w:tab/>
      </w:r>
      <w:hyperlink r:id="rId57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https://www.fdlp.gov/cataloging-guidelines/bibliographic-cataloging/general-policies#BCGPSimilar</w:t>
        </w:r>
      </w:hyperlink>
    </w:p>
    <w:p w:rsidR="0056126D" w:rsidRDefault="00AB3CAE" w:rsidP="0056126D">
      <w:pPr>
        <w:tabs>
          <w:tab w:val="left" w:pos="4320"/>
          <w:tab w:val="left" w:pos="5310"/>
        </w:tabs>
        <w:rPr>
          <w:sz w:val="18"/>
          <w:szCs w:val="18"/>
        </w:rPr>
      </w:pPr>
      <w:r w:rsidRPr="00760177">
        <w:rPr>
          <w:sz w:val="18"/>
          <w:szCs w:val="18"/>
        </w:rPr>
        <w:t>Other Methods of Transcribing the Title Proper</w:t>
      </w:r>
      <w:r w:rsidR="00760177">
        <w:rPr>
          <w:sz w:val="18"/>
          <w:szCs w:val="18"/>
        </w:rPr>
        <w:tab/>
      </w:r>
      <w:hyperlink r:id="rId58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https://www.fdlp.gov/cataloging-guidelines/bibliographic-cataloging/general-policies#BCGPMethods</w:t>
        </w:r>
      </w:hyperlink>
    </w:p>
    <w:p w:rsidR="0056126D" w:rsidRDefault="00AB3CAE" w:rsidP="0056126D">
      <w:pPr>
        <w:tabs>
          <w:tab w:val="left" w:pos="4320"/>
          <w:tab w:val="left" w:pos="5310"/>
        </w:tabs>
        <w:rPr>
          <w:sz w:val="18"/>
          <w:szCs w:val="18"/>
        </w:rPr>
      </w:pPr>
      <w:r w:rsidRPr="00760177">
        <w:rPr>
          <w:sz w:val="18"/>
          <w:szCs w:val="18"/>
        </w:rPr>
        <w:t>Use of Project Name</w:t>
      </w:r>
      <w:r w:rsidR="00760177">
        <w:rPr>
          <w:sz w:val="18"/>
          <w:szCs w:val="18"/>
        </w:rPr>
        <w:tab/>
      </w:r>
      <w:hyperlink r:id="rId59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https://www.fdlp.gov/cataloging-guidelines/bibliographic-cataloging/general-policies#BCGPProject</w:t>
        </w:r>
      </w:hyperlink>
    </w:p>
    <w:p w:rsidR="0056126D" w:rsidRDefault="00AB3CAE" w:rsidP="0056126D">
      <w:pPr>
        <w:tabs>
          <w:tab w:val="left" w:pos="4320"/>
          <w:tab w:val="left" w:pos="5310"/>
        </w:tabs>
        <w:rPr>
          <w:sz w:val="18"/>
          <w:szCs w:val="18"/>
        </w:rPr>
      </w:pPr>
      <w:r w:rsidRPr="00760177">
        <w:rPr>
          <w:sz w:val="18"/>
          <w:szCs w:val="18"/>
        </w:rPr>
        <w:t>Colon in Title Proper</w:t>
      </w:r>
      <w:r w:rsidR="00760177">
        <w:rPr>
          <w:sz w:val="18"/>
          <w:szCs w:val="18"/>
        </w:rPr>
        <w:tab/>
      </w:r>
      <w:hyperlink r:id="rId60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https://www.fdlp.gov/cataloging-guidelines/bibliographic-cataloging/general-policies#BCGPColon</w:t>
        </w:r>
      </w:hyperlink>
    </w:p>
    <w:p w:rsidR="0056126D" w:rsidRDefault="00AB3CAE" w:rsidP="0056126D">
      <w:pPr>
        <w:tabs>
          <w:tab w:val="left" w:pos="4320"/>
          <w:tab w:val="left" w:pos="5310"/>
        </w:tabs>
        <w:rPr>
          <w:color w:val="2F2F30"/>
          <w:sz w:val="18"/>
          <w:szCs w:val="18"/>
        </w:rPr>
      </w:pPr>
      <w:r w:rsidRPr="00760177">
        <w:rPr>
          <w:color w:val="2F2F30"/>
          <w:sz w:val="18"/>
          <w:szCs w:val="18"/>
        </w:rPr>
        <w:t>Relationship Designators (Relator Terms)</w:t>
      </w:r>
      <w:r w:rsidR="00760177">
        <w:rPr>
          <w:color w:val="2F2F30"/>
          <w:sz w:val="18"/>
          <w:szCs w:val="18"/>
        </w:rPr>
        <w:tab/>
      </w:r>
      <w:hyperlink r:id="rId61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https://www.fdlp.gov/cataloging-guidelines/bibliographic-cataloging/general-policies#BCGPRelationship</w:t>
        </w:r>
      </w:hyperlink>
    </w:p>
    <w:p w:rsidR="0056126D" w:rsidRDefault="00AB3CAE" w:rsidP="0056126D">
      <w:pPr>
        <w:tabs>
          <w:tab w:val="left" w:pos="4320"/>
          <w:tab w:val="left" w:pos="5310"/>
        </w:tabs>
        <w:rPr>
          <w:color w:val="2F2F30"/>
          <w:sz w:val="18"/>
          <w:szCs w:val="18"/>
        </w:rPr>
      </w:pPr>
      <w:r w:rsidRPr="00760177">
        <w:rPr>
          <w:color w:val="2F2F30"/>
          <w:sz w:val="18"/>
          <w:szCs w:val="18"/>
        </w:rPr>
        <w:t>Different Language Editions</w:t>
      </w:r>
      <w:r w:rsidR="00760177">
        <w:rPr>
          <w:color w:val="2F2F30"/>
          <w:sz w:val="18"/>
          <w:szCs w:val="18"/>
        </w:rPr>
        <w:tab/>
      </w:r>
      <w:hyperlink r:id="rId62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https://www.fdlp.gov/cataloging-guidelines/bibliographic-cataloging/general-policies#BCGPDifferent</w:t>
        </w:r>
      </w:hyperlink>
    </w:p>
    <w:p w:rsidR="0056126D" w:rsidRDefault="00AB3CAE" w:rsidP="0056126D">
      <w:pPr>
        <w:tabs>
          <w:tab w:val="left" w:pos="4320"/>
          <w:tab w:val="left" w:pos="5310"/>
        </w:tabs>
        <w:rPr>
          <w:color w:val="2F2F30"/>
          <w:sz w:val="18"/>
          <w:szCs w:val="18"/>
        </w:rPr>
      </w:pPr>
      <w:r w:rsidRPr="00760177">
        <w:rPr>
          <w:color w:val="2F2F30"/>
          <w:sz w:val="18"/>
          <w:szCs w:val="18"/>
        </w:rPr>
        <w:t>Microfiche</w:t>
      </w:r>
      <w:r w:rsidR="00760177">
        <w:rPr>
          <w:color w:val="2F2F30"/>
          <w:sz w:val="18"/>
          <w:szCs w:val="18"/>
        </w:rPr>
        <w:tab/>
      </w:r>
      <w:hyperlink r:id="rId63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https://www.fdlp.gov/cataloging-guidelines/bibliographic-cataloging/general-policies#BCGPMicrofiche</w:t>
        </w:r>
      </w:hyperlink>
    </w:p>
    <w:p w:rsidR="0056126D" w:rsidRDefault="00AB3CAE" w:rsidP="0056126D">
      <w:pPr>
        <w:tabs>
          <w:tab w:val="left" w:pos="4320"/>
          <w:tab w:val="left" w:pos="5310"/>
        </w:tabs>
        <w:rPr>
          <w:color w:val="2F2F30"/>
          <w:sz w:val="18"/>
          <w:szCs w:val="18"/>
        </w:rPr>
      </w:pPr>
      <w:r w:rsidRPr="00760177">
        <w:rPr>
          <w:color w:val="2F2F30"/>
          <w:sz w:val="18"/>
          <w:szCs w:val="18"/>
        </w:rPr>
        <w:t>Braille</w:t>
      </w:r>
      <w:r w:rsidR="00760177">
        <w:rPr>
          <w:color w:val="2F2F30"/>
          <w:sz w:val="18"/>
          <w:szCs w:val="18"/>
        </w:rPr>
        <w:tab/>
      </w:r>
      <w:hyperlink r:id="rId64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https://www.fdlp.gov/cataloging-guidelines/bibliographic-cataloging/general-policies#BCGPBraile</w:t>
        </w:r>
      </w:hyperlink>
    </w:p>
    <w:p w:rsidR="0056126D" w:rsidRDefault="00AB3CAE" w:rsidP="0056126D">
      <w:pPr>
        <w:tabs>
          <w:tab w:val="left" w:pos="4320"/>
          <w:tab w:val="left" w:pos="5310"/>
        </w:tabs>
        <w:rPr>
          <w:color w:val="2F2F30"/>
          <w:sz w:val="18"/>
          <w:szCs w:val="18"/>
        </w:rPr>
      </w:pPr>
      <w:r w:rsidRPr="00760177">
        <w:rPr>
          <w:color w:val="2F2F30"/>
          <w:sz w:val="18"/>
          <w:szCs w:val="18"/>
        </w:rPr>
        <w:t xml:space="preserve">Location (Source) of Names and Other Elements </w:t>
      </w:r>
      <w:r w:rsidR="00760177">
        <w:rPr>
          <w:color w:val="2F2F30"/>
          <w:sz w:val="18"/>
          <w:szCs w:val="18"/>
        </w:rPr>
        <w:br/>
        <w:t xml:space="preserve">     </w:t>
      </w:r>
      <w:r w:rsidRPr="00760177">
        <w:rPr>
          <w:color w:val="2F2F30"/>
          <w:sz w:val="18"/>
          <w:szCs w:val="18"/>
        </w:rPr>
        <w:t>Recorded in the Resource Cataloged</w:t>
      </w:r>
      <w:r w:rsidR="00760177">
        <w:rPr>
          <w:color w:val="2F2F30"/>
          <w:sz w:val="18"/>
          <w:szCs w:val="18"/>
        </w:rPr>
        <w:tab/>
      </w:r>
      <w:hyperlink r:id="rId65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https://www.fdlp.gov/cataloging-guidelines/bibliographic-cataloging/general-policies#BCGPLocation</w:t>
        </w:r>
      </w:hyperlink>
    </w:p>
    <w:p w:rsidR="0056126D" w:rsidRDefault="00AB3CAE" w:rsidP="0056126D">
      <w:pPr>
        <w:tabs>
          <w:tab w:val="left" w:pos="4320"/>
          <w:tab w:val="left" w:pos="5310"/>
        </w:tabs>
        <w:rPr>
          <w:sz w:val="18"/>
          <w:szCs w:val="18"/>
        </w:rPr>
      </w:pPr>
      <w:r w:rsidRPr="00760177">
        <w:rPr>
          <w:sz w:val="18"/>
          <w:szCs w:val="18"/>
        </w:rPr>
        <w:t>Statements of Responsibility</w:t>
      </w:r>
      <w:r w:rsidR="00760177">
        <w:rPr>
          <w:sz w:val="18"/>
          <w:szCs w:val="18"/>
        </w:rPr>
        <w:tab/>
      </w:r>
      <w:hyperlink r:id="rId66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https://www.fdlp.gov/cataloging-guidelines/bibliographic-cataloging/general-policies#BCGPStatement</w:t>
        </w:r>
      </w:hyperlink>
    </w:p>
    <w:p w:rsidR="0056126D" w:rsidRDefault="00AB3CAE" w:rsidP="0056126D">
      <w:pPr>
        <w:tabs>
          <w:tab w:val="left" w:pos="4320"/>
          <w:tab w:val="left" w:pos="5310"/>
        </w:tabs>
        <w:rPr>
          <w:sz w:val="18"/>
          <w:szCs w:val="18"/>
        </w:rPr>
      </w:pPr>
      <w:r w:rsidRPr="00760177">
        <w:rPr>
          <w:sz w:val="18"/>
          <w:szCs w:val="18"/>
        </w:rPr>
        <w:t>Technical Report Documentation Page</w:t>
      </w:r>
      <w:r w:rsidR="00760177">
        <w:rPr>
          <w:sz w:val="18"/>
          <w:szCs w:val="18"/>
        </w:rPr>
        <w:tab/>
      </w:r>
      <w:hyperlink r:id="rId67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https://www.fdlp.gov/cataloging-guidelines/bibliographic-cataloging/general-policies#BCGPTechnical</w:t>
        </w:r>
      </w:hyperlink>
    </w:p>
    <w:p w:rsidR="0056126D" w:rsidRDefault="00AB3CAE" w:rsidP="0056126D">
      <w:pPr>
        <w:tabs>
          <w:tab w:val="left" w:pos="4320"/>
          <w:tab w:val="left" w:pos="5310"/>
        </w:tabs>
        <w:rPr>
          <w:sz w:val="18"/>
          <w:szCs w:val="18"/>
        </w:rPr>
      </w:pPr>
      <w:r w:rsidRPr="00760177">
        <w:rPr>
          <w:sz w:val="18"/>
          <w:szCs w:val="18"/>
        </w:rPr>
        <w:t>Programs and Projects</w:t>
      </w:r>
      <w:r w:rsidR="00760177">
        <w:rPr>
          <w:sz w:val="18"/>
          <w:szCs w:val="18"/>
        </w:rPr>
        <w:tab/>
      </w:r>
      <w:hyperlink r:id="rId68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https://www.fdlp.gov/cataloging-guidelines/bibliographic-cataloging/general-policies#BCGPPrograms</w:t>
        </w:r>
      </w:hyperlink>
    </w:p>
    <w:p w:rsidR="0056126D" w:rsidRDefault="00AB3CAE" w:rsidP="0056126D">
      <w:pPr>
        <w:tabs>
          <w:tab w:val="left" w:pos="4320"/>
          <w:tab w:val="left" w:pos="5310"/>
        </w:tabs>
        <w:rPr>
          <w:color w:val="2F2F30"/>
          <w:sz w:val="18"/>
          <w:szCs w:val="18"/>
        </w:rPr>
      </w:pPr>
      <w:r w:rsidRPr="00760177">
        <w:rPr>
          <w:color w:val="2F2F30"/>
          <w:sz w:val="18"/>
          <w:szCs w:val="18"/>
        </w:rPr>
        <w:t xml:space="preserve">Adding Authorized Access Points- What to </w:t>
      </w:r>
      <w:proofErr w:type="gramStart"/>
      <w:r w:rsidRPr="00760177">
        <w:rPr>
          <w:color w:val="2F2F30"/>
          <w:sz w:val="18"/>
          <w:szCs w:val="18"/>
        </w:rPr>
        <w:t>Trace</w:t>
      </w:r>
      <w:proofErr w:type="gramEnd"/>
      <w:r w:rsidR="00760177">
        <w:rPr>
          <w:color w:val="2F2F30"/>
          <w:sz w:val="18"/>
          <w:szCs w:val="18"/>
        </w:rPr>
        <w:tab/>
      </w:r>
      <w:hyperlink r:id="rId69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https://www.fdlp.gov/cataloging-guidelines/bibliographic-cataloging/general-policies#BCGPAdding</w:t>
        </w:r>
      </w:hyperlink>
    </w:p>
    <w:p w:rsidR="0056126D" w:rsidRDefault="00AB3CAE" w:rsidP="0056126D">
      <w:pPr>
        <w:tabs>
          <w:tab w:val="left" w:pos="4320"/>
          <w:tab w:val="left" w:pos="5310"/>
        </w:tabs>
        <w:rPr>
          <w:sz w:val="18"/>
          <w:szCs w:val="18"/>
        </w:rPr>
      </w:pPr>
      <w:r w:rsidRPr="00760177">
        <w:rPr>
          <w:sz w:val="18"/>
          <w:szCs w:val="18"/>
        </w:rPr>
        <w:t>Authorized Access Points in Bibliographic Records</w:t>
      </w:r>
      <w:r w:rsidR="00760177">
        <w:rPr>
          <w:sz w:val="18"/>
          <w:szCs w:val="18"/>
        </w:rPr>
        <w:tab/>
      </w:r>
      <w:hyperlink r:id="rId70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https://www.fdlp.gov/cataloging-guidelines/bibliographic-cataloging/general-policies#BCGPAuthorized</w:t>
        </w:r>
      </w:hyperlink>
    </w:p>
    <w:p w:rsidR="0056126D" w:rsidRDefault="00AB3CAE" w:rsidP="0056126D">
      <w:pPr>
        <w:tabs>
          <w:tab w:val="left" w:pos="4320"/>
          <w:tab w:val="left" w:pos="5310"/>
        </w:tabs>
        <w:rPr>
          <w:sz w:val="18"/>
          <w:szCs w:val="18"/>
        </w:rPr>
      </w:pPr>
      <w:r w:rsidRPr="00760177">
        <w:rPr>
          <w:sz w:val="18"/>
          <w:szCs w:val="18"/>
        </w:rPr>
        <w:t>Subjects</w:t>
      </w:r>
      <w:r w:rsidR="00760177">
        <w:rPr>
          <w:sz w:val="18"/>
          <w:szCs w:val="18"/>
        </w:rPr>
        <w:tab/>
      </w:r>
      <w:hyperlink r:id="rId71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https://www.fdlp.gov/cataloging-guidelines/bibliographic-cataloging/general-policies#BCGPSubjects</w:t>
        </w:r>
      </w:hyperlink>
      <w:r w:rsidR="0056126D">
        <w:rPr>
          <w:sz w:val="18"/>
          <w:szCs w:val="18"/>
        </w:rPr>
        <w:br/>
      </w:r>
      <w:r w:rsidRPr="00760177">
        <w:rPr>
          <w:sz w:val="18"/>
          <w:szCs w:val="18"/>
        </w:rPr>
        <w:t>Names and Titles:</w:t>
      </w:r>
      <w:r w:rsidR="00760177">
        <w:rPr>
          <w:sz w:val="18"/>
          <w:szCs w:val="18"/>
        </w:rPr>
        <w:tab/>
      </w:r>
      <w:hyperlink r:id="rId72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https://www.fdlp.gov/cataloging-guidelines/bibliographic-cataloging/general-policies#BCGPNames</w:t>
        </w:r>
      </w:hyperlink>
    </w:p>
    <w:p w:rsidR="00AB3CAE" w:rsidRDefault="00AB3CAE" w:rsidP="0056126D">
      <w:pPr>
        <w:tabs>
          <w:tab w:val="left" w:pos="4320"/>
          <w:tab w:val="left" w:pos="5310"/>
        </w:tabs>
        <w:rPr>
          <w:sz w:val="18"/>
          <w:szCs w:val="18"/>
        </w:rPr>
      </w:pPr>
      <w:r w:rsidRPr="00760177">
        <w:rPr>
          <w:sz w:val="18"/>
          <w:szCs w:val="18"/>
        </w:rPr>
        <w:t xml:space="preserve">Limitations on Names Used as Descriptive Authorized </w:t>
      </w:r>
      <w:r w:rsidR="00760177">
        <w:rPr>
          <w:sz w:val="18"/>
          <w:szCs w:val="18"/>
        </w:rPr>
        <w:br/>
        <w:t xml:space="preserve">     </w:t>
      </w:r>
      <w:r w:rsidRPr="00760177">
        <w:rPr>
          <w:sz w:val="18"/>
          <w:szCs w:val="18"/>
        </w:rPr>
        <w:t>Access Points in the Resource Cataloged</w:t>
      </w:r>
      <w:r w:rsidR="00760177">
        <w:rPr>
          <w:sz w:val="18"/>
          <w:szCs w:val="18"/>
        </w:rPr>
        <w:tab/>
      </w:r>
      <w:hyperlink r:id="rId73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https://www.fdlp.gov/cataloging-guidelines/bibliographic-cataloging/general-policies#BCGPLimitaions</w:t>
        </w:r>
      </w:hyperlink>
    </w:p>
    <w:p w:rsidR="0056126D" w:rsidRDefault="00AB3CAE" w:rsidP="00BC78FA">
      <w:pPr>
        <w:tabs>
          <w:tab w:val="left" w:pos="4320"/>
        </w:tabs>
        <w:rPr>
          <w:sz w:val="18"/>
          <w:szCs w:val="18"/>
        </w:rPr>
      </w:pPr>
      <w:r w:rsidRPr="00760177">
        <w:rPr>
          <w:sz w:val="18"/>
          <w:szCs w:val="18"/>
        </w:rPr>
        <w:t>Bodies to Which Documents Are Submitted in</w:t>
      </w:r>
      <w:r w:rsidR="00760177">
        <w:rPr>
          <w:sz w:val="18"/>
          <w:szCs w:val="18"/>
        </w:rPr>
        <w:br/>
        <w:t xml:space="preserve">     </w:t>
      </w:r>
      <w:r w:rsidRPr="00760177">
        <w:rPr>
          <w:sz w:val="18"/>
          <w:szCs w:val="18"/>
        </w:rPr>
        <w:t>Fulfillment of Law</w:t>
      </w:r>
      <w:r w:rsidR="00760177">
        <w:rPr>
          <w:sz w:val="18"/>
          <w:szCs w:val="18"/>
        </w:rPr>
        <w:tab/>
      </w:r>
      <w:hyperlink r:id="rId74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https://www.fdlp.gov/cataloging-guidelines/bibliographic-cataloging/general-policies#BCGPBodies</w:t>
        </w:r>
      </w:hyperlink>
    </w:p>
    <w:p w:rsidR="00AB3CAE" w:rsidRDefault="00AB3CAE" w:rsidP="00BC78FA">
      <w:pPr>
        <w:tabs>
          <w:tab w:val="left" w:pos="4320"/>
        </w:tabs>
        <w:rPr>
          <w:sz w:val="18"/>
          <w:szCs w:val="18"/>
        </w:rPr>
      </w:pPr>
      <w:r w:rsidRPr="00760177">
        <w:rPr>
          <w:sz w:val="18"/>
          <w:szCs w:val="18"/>
        </w:rPr>
        <w:t>Conferences</w:t>
      </w:r>
      <w:r w:rsidR="00760177">
        <w:rPr>
          <w:sz w:val="18"/>
          <w:szCs w:val="18"/>
        </w:rPr>
        <w:tab/>
      </w:r>
      <w:hyperlink r:id="rId75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https://www.fdlp.gov/cataloging-guidelines/bibliographic-cataloging/general-policies#BCGPConf</w:t>
        </w:r>
      </w:hyperlink>
    </w:p>
    <w:p w:rsidR="0056126D" w:rsidRDefault="00AB3CAE" w:rsidP="00BC78FA">
      <w:pPr>
        <w:tabs>
          <w:tab w:val="left" w:pos="4320"/>
        </w:tabs>
        <w:rPr>
          <w:sz w:val="18"/>
          <w:szCs w:val="18"/>
        </w:rPr>
      </w:pPr>
      <w:r w:rsidRPr="00760177">
        <w:rPr>
          <w:sz w:val="18"/>
          <w:szCs w:val="18"/>
        </w:rPr>
        <w:t>Sponsors</w:t>
      </w:r>
      <w:r w:rsidR="00760177">
        <w:rPr>
          <w:sz w:val="18"/>
          <w:szCs w:val="18"/>
        </w:rPr>
        <w:tab/>
      </w:r>
      <w:hyperlink r:id="rId76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https://www.fdlp.gov/cataloging-guidelines/bibliographic-cataloging/general-policies#BCGPSponsors</w:t>
        </w:r>
      </w:hyperlink>
    </w:p>
    <w:p w:rsidR="0056126D" w:rsidRDefault="00AB3CAE" w:rsidP="00BC78FA">
      <w:pPr>
        <w:tabs>
          <w:tab w:val="left" w:pos="4320"/>
        </w:tabs>
        <w:rPr>
          <w:sz w:val="18"/>
          <w:szCs w:val="18"/>
        </w:rPr>
      </w:pPr>
      <w:r w:rsidRPr="00760177">
        <w:rPr>
          <w:sz w:val="18"/>
          <w:szCs w:val="18"/>
        </w:rPr>
        <w:t>Single Statements of Responsibility</w:t>
      </w:r>
      <w:r w:rsidR="00760177">
        <w:rPr>
          <w:sz w:val="18"/>
          <w:szCs w:val="18"/>
        </w:rPr>
        <w:tab/>
      </w:r>
      <w:hyperlink r:id="rId77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https://www.fdlp.gov/cataloging-guidelines/bibliographic-cataloging/general-policies#BCGPSingle</w:t>
        </w:r>
      </w:hyperlink>
    </w:p>
    <w:p w:rsidR="0056126D" w:rsidRDefault="00AB3CAE" w:rsidP="00BC78FA">
      <w:pPr>
        <w:tabs>
          <w:tab w:val="left" w:pos="4320"/>
        </w:tabs>
        <w:rPr>
          <w:sz w:val="18"/>
          <w:szCs w:val="18"/>
        </w:rPr>
      </w:pPr>
      <w:r w:rsidRPr="00760177">
        <w:rPr>
          <w:sz w:val="18"/>
          <w:szCs w:val="18"/>
        </w:rPr>
        <w:lastRenderedPageBreak/>
        <w:t>Multiple Statements of Responsibility</w:t>
      </w:r>
      <w:r w:rsidR="00760177">
        <w:rPr>
          <w:sz w:val="18"/>
          <w:szCs w:val="18"/>
        </w:rPr>
        <w:tab/>
      </w:r>
      <w:hyperlink r:id="rId78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https://www.fdlp.gov/cataloging-guidelines/bibliographic-cataloging/general-policies#BCGPMultiple</w:t>
        </w:r>
      </w:hyperlink>
    </w:p>
    <w:p w:rsidR="0056126D" w:rsidRDefault="00AB3CAE" w:rsidP="00BC78FA">
      <w:pPr>
        <w:tabs>
          <w:tab w:val="left" w:pos="4320"/>
        </w:tabs>
        <w:rPr>
          <w:sz w:val="18"/>
          <w:szCs w:val="18"/>
        </w:rPr>
      </w:pPr>
      <w:r w:rsidRPr="00760177">
        <w:rPr>
          <w:sz w:val="18"/>
          <w:szCs w:val="18"/>
        </w:rPr>
        <w:t>Non-Federal Corporate Bodies</w:t>
      </w:r>
      <w:r w:rsidR="00760177">
        <w:rPr>
          <w:sz w:val="18"/>
          <w:szCs w:val="18"/>
        </w:rPr>
        <w:tab/>
      </w:r>
      <w:hyperlink r:id="rId79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https://www.fdlp.gov/cataloging-guidelines/bibliographic-cataloging/general-policies#BCGPNonfederal</w:t>
        </w:r>
      </w:hyperlink>
    </w:p>
    <w:p w:rsidR="0056126D" w:rsidRDefault="00AB3CAE" w:rsidP="00BC78FA">
      <w:pPr>
        <w:tabs>
          <w:tab w:val="left" w:pos="4320"/>
        </w:tabs>
        <w:rPr>
          <w:sz w:val="18"/>
          <w:szCs w:val="18"/>
        </w:rPr>
      </w:pPr>
      <w:r w:rsidRPr="00760177">
        <w:rPr>
          <w:sz w:val="18"/>
          <w:szCs w:val="18"/>
        </w:rPr>
        <w:t xml:space="preserve">Determining if a Contractor Should Be Given an </w:t>
      </w:r>
      <w:r w:rsidR="0056126D">
        <w:rPr>
          <w:sz w:val="18"/>
          <w:szCs w:val="18"/>
        </w:rPr>
        <w:br/>
      </w:r>
      <w:r w:rsidR="009A0683">
        <w:rPr>
          <w:sz w:val="18"/>
          <w:szCs w:val="18"/>
        </w:rPr>
        <w:t xml:space="preserve">     </w:t>
      </w:r>
      <w:r w:rsidRPr="00760177">
        <w:rPr>
          <w:sz w:val="18"/>
          <w:szCs w:val="18"/>
        </w:rPr>
        <w:t>Authorized Access Point</w:t>
      </w:r>
      <w:r w:rsidR="00760177">
        <w:rPr>
          <w:sz w:val="18"/>
          <w:szCs w:val="18"/>
        </w:rPr>
        <w:tab/>
      </w:r>
      <w:hyperlink r:id="rId80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https://www.fdlp.gov/cataloging-guidelines/bibliographic-cataloging/general-policies#BCGPDetermining</w:t>
        </w:r>
      </w:hyperlink>
    </w:p>
    <w:p w:rsidR="00AB3CAE" w:rsidRDefault="00AB3CAE" w:rsidP="00BC78FA">
      <w:pPr>
        <w:tabs>
          <w:tab w:val="left" w:pos="4320"/>
        </w:tabs>
        <w:rPr>
          <w:sz w:val="18"/>
          <w:szCs w:val="18"/>
        </w:rPr>
      </w:pPr>
      <w:r w:rsidRPr="00760177">
        <w:rPr>
          <w:sz w:val="18"/>
          <w:szCs w:val="18"/>
        </w:rPr>
        <w:t xml:space="preserve">Authorized Access Points in Adapted OCLC Records </w:t>
      </w:r>
      <w:r w:rsidR="009A0683">
        <w:rPr>
          <w:sz w:val="18"/>
          <w:szCs w:val="18"/>
        </w:rPr>
        <w:br/>
        <w:t xml:space="preserve">     </w:t>
      </w:r>
      <w:r w:rsidRPr="00760177">
        <w:rPr>
          <w:sz w:val="18"/>
          <w:szCs w:val="18"/>
        </w:rPr>
        <w:t>(Copy Cataloging)</w:t>
      </w:r>
      <w:r w:rsidR="00760177">
        <w:rPr>
          <w:sz w:val="18"/>
          <w:szCs w:val="18"/>
        </w:rPr>
        <w:tab/>
      </w:r>
      <w:hyperlink r:id="rId81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https://www.fdlp.gov/cataloging-guidelines/bibliographic-cataloging/general-policies#BCGPAuthorized</w:t>
        </w:r>
      </w:hyperlink>
    </w:p>
    <w:p w:rsidR="00AB3CAE" w:rsidRDefault="00AB3CAE" w:rsidP="003C32CE">
      <w:pPr>
        <w:tabs>
          <w:tab w:val="left" w:pos="4320"/>
        </w:tabs>
        <w:rPr>
          <w:sz w:val="18"/>
          <w:szCs w:val="18"/>
        </w:rPr>
      </w:pPr>
      <w:r w:rsidRPr="00760177">
        <w:rPr>
          <w:sz w:val="18"/>
          <w:szCs w:val="18"/>
        </w:rPr>
        <w:t>New GPO Records Created by Cloning Existing Records</w:t>
      </w:r>
      <w:r w:rsidR="00760177">
        <w:rPr>
          <w:sz w:val="18"/>
          <w:szCs w:val="18"/>
        </w:rPr>
        <w:tab/>
      </w:r>
      <w:hyperlink r:id="rId82" w:history="1">
        <w:r w:rsidR="0056126D" w:rsidRPr="00E33AC2">
          <w:rPr>
            <w:rStyle w:val="Hyperlink"/>
            <w:sz w:val="18"/>
            <w:szCs w:val="18"/>
          </w:rPr>
          <w:t>https://www.fdlp.gov/cataloging-guidelines/bibliographic-cataloging/general-policies#BCGPNewGPO</w:t>
        </w:r>
      </w:hyperlink>
    </w:p>
    <w:p w:rsidR="0056126D" w:rsidRDefault="0056126D" w:rsidP="003C32CE">
      <w:pPr>
        <w:tabs>
          <w:tab w:val="left" w:pos="4320"/>
        </w:tabs>
        <w:rPr>
          <w:b/>
          <w:sz w:val="18"/>
          <w:szCs w:val="18"/>
        </w:rPr>
      </w:pPr>
    </w:p>
    <w:p w:rsidR="00AB3CAE" w:rsidRDefault="00AB3CAE" w:rsidP="003C32CE">
      <w:pPr>
        <w:tabs>
          <w:tab w:val="left" w:pos="4320"/>
        </w:tabs>
        <w:rPr>
          <w:b/>
          <w:sz w:val="18"/>
          <w:szCs w:val="18"/>
        </w:rPr>
      </w:pPr>
    </w:p>
    <w:p w:rsidR="00AB3CAE" w:rsidRDefault="00AB3CAE" w:rsidP="003C32CE">
      <w:pPr>
        <w:tabs>
          <w:tab w:val="left" w:pos="4320"/>
        </w:tabs>
        <w:rPr>
          <w:b/>
          <w:sz w:val="18"/>
          <w:szCs w:val="18"/>
        </w:rPr>
      </w:pPr>
    </w:p>
    <w:p w:rsidR="00AB3CAE" w:rsidRPr="00AB3CAE" w:rsidRDefault="00AB3CAE" w:rsidP="00AB3CAE">
      <w:pPr>
        <w:tabs>
          <w:tab w:val="left" w:pos="4320"/>
        </w:tabs>
        <w:rPr>
          <w:rFonts w:cs="Helvetica"/>
          <w:b/>
          <w:sz w:val="18"/>
          <w:szCs w:val="18"/>
        </w:rPr>
      </w:pPr>
      <w:r w:rsidRPr="00AB3CAE">
        <w:rPr>
          <w:rFonts w:cs="Helvetica"/>
          <w:b/>
          <w:bCs/>
          <w:sz w:val="18"/>
          <w:szCs w:val="18"/>
        </w:rPr>
        <w:t>Bibliographic Cataloging: Monographs Overview</w:t>
      </w:r>
      <w:r>
        <w:rPr>
          <w:rFonts w:cs="Helvetica"/>
          <w:b/>
          <w:bCs/>
          <w:sz w:val="18"/>
          <w:szCs w:val="18"/>
        </w:rPr>
        <w:tab/>
      </w:r>
      <w:hyperlink r:id="rId83" w:history="1">
        <w:r w:rsidRPr="00E33AC2">
          <w:rPr>
            <w:rStyle w:val="Hyperlink"/>
            <w:rFonts w:cs="Helvetica"/>
            <w:b/>
            <w:bCs/>
            <w:sz w:val="18"/>
            <w:szCs w:val="18"/>
          </w:rPr>
          <w:t>https://www.fdlp.gov/cataloging-guidelines/bibliographic-cataloging/monographs-overview</w:t>
        </w:r>
      </w:hyperlink>
    </w:p>
    <w:p w:rsidR="00AB3CAE" w:rsidRDefault="00AB3CAE" w:rsidP="00AB3CAE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AB3CAE">
        <w:rPr>
          <w:rFonts w:cs="Helvetica"/>
          <w:bCs/>
          <w:sz w:val="18"/>
          <w:szCs w:val="18"/>
        </w:rPr>
        <w:t>General Policies</w:t>
      </w:r>
      <w:r>
        <w:rPr>
          <w:rFonts w:cs="Helvetica"/>
          <w:bCs/>
          <w:sz w:val="18"/>
          <w:szCs w:val="18"/>
        </w:rPr>
        <w:tab/>
      </w:r>
      <w:hyperlink r:id="rId84" w:history="1">
        <w:r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https://www.fdlp.gov/cataloging-guidelines/bibliographic-cataloging/monographs-overview#BCMOGeneral</w:t>
        </w:r>
      </w:hyperlink>
    </w:p>
    <w:p w:rsidR="00AB3CAE" w:rsidRDefault="00AB3CAE" w:rsidP="00AB3CAE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AB3CAE">
        <w:rPr>
          <w:rFonts w:cs="Helvetica"/>
          <w:bCs/>
          <w:sz w:val="18"/>
          <w:szCs w:val="18"/>
        </w:rPr>
        <w:t xml:space="preserve">Relator Terms (Relationship Designators </w:t>
      </w:r>
      <w:r>
        <w:rPr>
          <w:rFonts w:cs="Helvetica"/>
          <w:bCs/>
          <w:sz w:val="18"/>
          <w:szCs w:val="18"/>
        </w:rPr>
        <w:br/>
        <w:t xml:space="preserve">     </w:t>
      </w:r>
      <w:r w:rsidRPr="00AB3CAE">
        <w:rPr>
          <w:rFonts w:cs="Helvetica"/>
          <w:bCs/>
          <w:sz w:val="18"/>
          <w:szCs w:val="18"/>
        </w:rPr>
        <w:t>per RDA Appendix I)</w:t>
      </w:r>
      <w:r>
        <w:rPr>
          <w:rFonts w:cs="Helvetica"/>
          <w:bCs/>
          <w:sz w:val="18"/>
          <w:szCs w:val="18"/>
        </w:rPr>
        <w:tab/>
      </w:r>
      <w:hyperlink r:id="rId85" w:history="1">
        <w:r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https://www.fdlp.gov/cataloging-guidelines/bibliographic-cataloging/monographs-overview#BCMORelator</w:t>
        </w:r>
      </w:hyperlink>
    </w:p>
    <w:p w:rsidR="00AB3CAE" w:rsidRDefault="00AB3CAE" w:rsidP="00AB3CAE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AB3CAE">
        <w:rPr>
          <w:rFonts w:cs="Helvetica"/>
          <w:bCs/>
          <w:sz w:val="18"/>
          <w:szCs w:val="18"/>
        </w:rPr>
        <w:t>GPO Sales Information</w:t>
      </w:r>
      <w:r>
        <w:rPr>
          <w:rFonts w:cs="Helvetica"/>
          <w:bCs/>
          <w:sz w:val="18"/>
          <w:szCs w:val="18"/>
        </w:rPr>
        <w:tab/>
      </w:r>
      <w:hyperlink r:id="rId86" w:history="1">
        <w:r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https://www.fdlp.gov/cataloging-guidelines/bibliographic-cataloging/monographs-overview#BCMOGPOSales</w:t>
        </w:r>
      </w:hyperlink>
    </w:p>
    <w:p w:rsidR="00AB3CAE" w:rsidRDefault="00AB3CAE" w:rsidP="00AB3CAE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AB3CAE">
        <w:rPr>
          <w:rFonts w:cs="Helvetica"/>
          <w:bCs/>
          <w:sz w:val="18"/>
          <w:szCs w:val="18"/>
        </w:rPr>
        <w:t>General Number Spacing Policies</w:t>
      </w:r>
      <w:r>
        <w:rPr>
          <w:rFonts w:cs="Helvetica"/>
          <w:bCs/>
          <w:sz w:val="18"/>
          <w:szCs w:val="18"/>
        </w:rPr>
        <w:tab/>
      </w:r>
      <w:hyperlink r:id="rId87" w:history="1">
        <w:r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https://www.fdlp.gov/cataloging-guidelines/bibliographic-cataloging/monographs-overview#BCMOGeneralNumber</w:t>
        </w:r>
      </w:hyperlink>
    </w:p>
    <w:p w:rsidR="00AB3CAE" w:rsidRDefault="00AB3CAE" w:rsidP="00AB3CAE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AB3CAE">
        <w:rPr>
          <w:rFonts w:cs="Helvetica"/>
          <w:bCs/>
          <w:sz w:val="18"/>
          <w:szCs w:val="18"/>
        </w:rPr>
        <w:t>Technical Reports</w:t>
      </w:r>
      <w:r>
        <w:rPr>
          <w:rFonts w:cs="Helvetica"/>
          <w:bCs/>
          <w:sz w:val="18"/>
          <w:szCs w:val="18"/>
        </w:rPr>
        <w:tab/>
      </w:r>
      <w:hyperlink r:id="rId88" w:history="1">
        <w:r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https://www.fdlp.gov/cataloging-guidelines/bibliographic-cataloging/monographs-overview#BCMOTechnical</w:t>
        </w:r>
      </w:hyperlink>
    </w:p>
    <w:p w:rsidR="00AB3CAE" w:rsidRDefault="00AB3CAE" w:rsidP="00AB3CAE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AB3CAE">
        <w:rPr>
          <w:rFonts w:cs="Helvetica"/>
          <w:bCs/>
          <w:sz w:val="18"/>
          <w:szCs w:val="18"/>
        </w:rPr>
        <w:t xml:space="preserve">Differentiating Resources with Identical </w:t>
      </w:r>
      <w:r>
        <w:rPr>
          <w:rFonts w:cs="Helvetica"/>
          <w:bCs/>
          <w:sz w:val="18"/>
          <w:szCs w:val="18"/>
        </w:rPr>
        <w:br/>
        <w:t xml:space="preserve">     </w:t>
      </w:r>
      <w:r w:rsidRPr="00AB3CAE">
        <w:rPr>
          <w:rFonts w:cs="Helvetica"/>
          <w:bCs/>
          <w:sz w:val="18"/>
          <w:szCs w:val="18"/>
        </w:rPr>
        <w:t>Authorized Access Points</w:t>
      </w:r>
      <w:r>
        <w:rPr>
          <w:rFonts w:cs="Helvetica"/>
          <w:bCs/>
          <w:sz w:val="18"/>
          <w:szCs w:val="18"/>
        </w:rPr>
        <w:tab/>
      </w:r>
      <w:hyperlink r:id="rId89" w:history="1">
        <w:r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https://www.fdlp.gov/cataloging-guidelines/bibliographic-cataloging/monographs-overview#BCMODifferentiating</w:t>
        </w:r>
      </w:hyperlink>
    </w:p>
    <w:p w:rsidR="00AB3CAE" w:rsidRDefault="00AB3CAE" w:rsidP="00AB3CAE">
      <w:pPr>
        <w:tabs>
          <w:tab w:val="left" w:pos="4320"/>
        </w:tabs>
        <w:rPr>
          <w:rFonts w:cs="Helvetica"/>
          <w:bCs/>
          <w:sz w:val="18"/>
          <w:szCs w:val="18"/>
        </w:rPr>
      </w:pPr>
      <w:proofErr w:type="spellStart"/>
      <w:r w:rsidRPr="00AB3CAE">
        <w:rPr>
          <w:rFonts w:cs="Helvetica"/>
          <w:bCs/>
          <w:sz w:val="18"/>
          <w:szCs w:val="18"/>
        </w:rPr>
        <w:t>Multiparts</w:t>
      </w:r>
      <w:proofErr w:type="spellEnd"/>
      <w:r>
        <w:rPr>
          <w:rFonts w:cs="Helvetica"/>
          <w:bCs/>
          <w:sz w:val="18"/>
          <w:szCs w:val="18"/>
        </w:rPr>
        <w:tab/>
      </w:r>
      <w:hyperlink r:id="rId90" w:history="1">
        <w:r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https://www.fdlp.gov/cataloging-guidelines/bibliographic-cataloging/monographs-overview#BCMOMultiparts</w:t>
        </w:r>
      </w:hyperlink>
    </w:p>
    <w:p w:rsidR="00AB3CAE" w:rsidRDefault="00AB3CAE" w:rsidP="00AB3CAE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AB3CAE">
        <w:rPr>
          <w:rFonts w:cs="Helvetica"/>
          <w:bCs/>
          <w:sz w:val="18"/>
          <w:szCs w:val="18"/>
        </w:rPr>
        <w:t>Summary/Abstract</w:t>
      </w:r>
      <w:r>
        <w:rPr>
          <w:rFonts w:cs="Helvetica"/>
          <w:bCs/>
          <w:sz w:val="18"/>
          <w:szCs w:val="18"/>
        </w:rPr>
        <w:tab/>
      </w:r>
      <w:hyperlink r:id="rId91" w:history="1">
        <w:r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https://www.fdlp.gov/cataloging-guidelines/bibliographic-cataloging/monographs-overview#BCMOSummary</w:t>
        </w:r>
      </w:hyperlink>
    </w:p>
    <w:p w:rsidR="00AB3CAE" w:rsidRDefault="00AB3CAE" w:rsidP="003C32CE">
      <w:pPr>
        <w:tabs>
          <w:tab w:val="left" w:pos="4320"/>
        </w:tabs>
        <w:rPr>
          <w:b/>
          <w:sz w:val="18"/>
          <w:szCs w:val="18"/>
        </w:rPr>
      </w:pPr>
    </w:p>
    <w:p w:rsidR="00AB3CAE" w:rsidRDefault="00AB3CAE" w:rsidP="003C32CE">
      <w:pPr>
        <w:tabs>
          <w:tab w:val="left" w:pos="4320"/>
        </w:tabs>
        <w:rPr>
          <w:b/>
          <w:sz w:val="18"/>
          <w:szCs w:val="18"/>
        </w:rPr>
      </w:pPr>
    </w:p>
    <w:p w:rsidR="00AB3CAE" w:rsidRDefault="00AB3CAE" w:rsidP="003C32CE">
      <w:pPr>
        <w:tabs>
          <w:tab w:val="left" w:pos="4320"/>
        </w:tabs>
        <w:rPr>
          <w:b/>
          <w:sz w:val="18"/>
          <w:szCs w:val="18"/>
        </w:rPr>
      </w:pPr>
    </w:p>
    <w:p w:rsidR="003C32CE" w:rsidRDefault="003C32CE" w:rsidP="003C32CE">
      <w:pPr>
        <w:tabs>
          <w:tab w:val="left" w:pos="4320"/>
        </w:tabs>
        <w:rPr>
          <w:b/>
          <w:color w:val="0070C0"/>
          <w:sz w:val="18"/>
          <w:szCs w:val="18"/>
        </w:rPr>
      </w:pPr>
      <w:r w:rsidRPr="003C32CE">
        <w:rPr>
          <w:b/>
          <w:sz w:val="18"/>
          <w:szCs w:val="18"/>
        </w:rPr>
        <w:t>Bibliographic Cataloging: Monographs MARC Fields</w:t>
      </w:r>
      <w:r w:rsidRPr="003C32CE">
        <w:rPr>
          <w:b/>
          <w:sz w:val="18"/>
          <w:szCs w:val="18"/>
        </w:rPr>
        <w:tab/>
      </w:r>
      <w:hyperlink r:id="rId92" w:history="1">
        <w:r w:rsidR="00E11563" w:rsidRPr="00E33AC2">
          <w:rPr>
            <w:rStyle w:val="Hyperlink"/>
            <w:b/>
            <w:sz w:val="18"/>
            <w:szCs w:val="18"/>
          </w:rPr>
          <w:t>https://www.fdlp.gov/cataloging-guidelines/bibliographic-cataloging/monographs-marc-fields/fixed-fields</w:t>
        </w:r>
      </w:hyperlink>
    </w:p>
    <w:p w:rsidR="003C32CE" w:rsidRDefault="003C32CE" w:rsidP="003C32CE">
      <w:pPr>
        <w:tabs>
          <w:tab w:val="left" w:pos="4320"/>
        </w:tabs>
        <w:rPr>
          <w:color w:val="0070C0"/>
          <w:sz w:val="18"/>
          <w:szCs w:val="18"/>
        </w:rPr>
      </w:pPr>
      <w:r w:rsidRPr="003C32CE">
        <w:rPr>
          <w:color w:val="2F2F30"/>
          <w:sz w:val="18"/>
          <w:szCs w:val="18"/>
        </w:rPr>
        <w:t>Fixed Fields</w:t>
      </w:r>
      <w:r>
        <w:rPr>
          <w:color w:val="2F2F30"/>
          <w:sz w:val="18"/>
          <w:szCs w:val="18"/>
        </w:rPr>
        <w:tab/>
      </w:r>
      <w:hyperlink r:id="rId93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https://www.fdlp.gov/cataloging-guidelines/bibliographic-cataloging/monographs-marc-fields/fixed-fields</w:t>
        </w:r>
      </w:hyperlink>
    </w:p>
    <w:p w:rsidR="00E11563" w:rsidRPr="003C32CE" w:rsidRDefault="003C32CE" w:rsidP="003C32CE">
      <w:pPr>
        <w:tabs>
          <w:tab w:val="left" w:pos="4320"/>
        </w:tabs>
        <w:rPr>
          <w:sz w:val="18"/>
          <w:szCs w:val="18"/>
        </w:rPr>
      </w:pPr>
      <w:proofErr w:type="spellStart"/>
      <w:r w:rsidRPr="003C32CE">
        <w:rPr>
          <w:sz w:val="18"/>
          <w:szCs w:val="18"/>
        </w:rPr>
        <w:t>Desc</w:t>
      </w:r>
      <w:proofErr w:type="spellEnd"/>
      <w:r w:rsidRPr="003C32CE">
        <w:rPr>
          <w:sz w:val="18"/>
          <w:szCs w:val="18"/>
        </w:rPr>
        <w:t>: Descriptive Cataloging Form</w:t>
      </w:r>
      <w:r>
        <w:rPr>
          <w:sz w:val="18"/>
          <w:szCs w:val="18"/>
        </w:rPr>
        <w:tab/>
      </w:r>
      <w:hyperlink r:id="rId94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https://www.fdlp.gov/cataloging-guidelines/bibliographic-cataloging/monographs-marc-fields/fixed-fields/desc-descriptive-cataloging-form</w:t>
        </w:r>
      </w:hyperlink>
    </w:p>
    <w:p w:rsidR="003C32CE" w:rsidRDefault="003C32CE" w:rsidP="003C32CE">
      <w:pPr>
        <w:tabs>
          <w:tab w:val="left" w:pos="4320"/>
        </w:tabs>
        <w:rPr>
          <w:sz w:val="18"/>
          <w:szCs w:val="18"/>
        </w:rPr>
      </w:pPr>
      <w:proofErr w:type="spellStart"/>
      <w:r w:rsidRPr="003C32CE">
        <w:rPr>
          <w:sz w:val="18"/>
          <w:szCs w:val="18"/>
        </w:rPr>
        <w:t>DtSt</w:t>
      </w:r>
      <w:proofErr w:type="spellEnd"/>
      <w:r w:rsidRPr="003C32CE">
        <w:rPr>
          <w:sz w:val="18"/>
          <w:szCs w:val="18"/>
        </w:rPr>
        <w:t>: Type of Date/Publication Status</w:t>
      </w:r>
      <w:r>
        <w:rPr>
          <w:sz w:val="18"/>
          <w:szCs w:val="18"/>
        </w:rPr>
        <w:tab/>
      </w:r>
      <w:hyperlink r:id="rId95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https://www.fdlp.gov/cataloging-guidelines/bibliographic-cataloging/monographs-marc-fields/fixed-fields/dtst-type-of-date-publication-status</w:t>
        </w:r>
      </w:hyperlink>
    </w:p>
    <w:p w:rsidR="003C32CE" w:rsidRDefault="003C32CE" w:rsidP="003C32CE">
      <w:pPr>
        <w:tabs>
          <w:tab w:val="left" w:pos="4320"/>
        </w:tabs>
        <w:rPr>
          <w:color w:val="0070C0"/>
          <w:sz w:val="18"/>
          <w:szCs w:val="18"/>
        </w:rPr>
      </w:pPr>
      <w:r w:rsidRPr="003C32CE">
        <w:rPr>
          <w:color w:val="2F2F30"/>
          <w:sz w:val="18"/>
          <w:szCs w:val="18"/>
        </w:rPr>
        <w:lastRenderedPageBreak/>
        <w:t>Variable Fields</w:t>
      </w:r>
      <w:r>
        <w:rPr>
          <w:color w:val="2F2F30"/>
          <w:sz w:val="18"/>
          <w:szCs w:val="18"/>
        </w:rPr>
        <w:tab/>
      </w:r>
      <w:hyperlink r:id="rId96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https://www.fdlp.gov/cataloging-guidelines/bibliographic-cataloging/monographs-marc-fields#BCMMVariable</w:t>
        </w:r>
      </w:hyperlink>
    </w:p>
    <w:p w:rsidR="00505516" w:rsidRDefault="003C32CE" w:rsidP="003C32CE">
      <w:pPr>
        <w:tabs>
          <w:tab w:val="left" w:pos="4320"/>
        </w:tabs>
        <w:rPr>
          <w:sz w:val="18"/>
          <w:szCs w:val="18"/>
        </w:rPr>
      </w:pPr>
      <w:r w:rsidRPr="003C32CE">
        <w:rPr>
          <w:sz w:val="18"/>
          <w:szCs w:val="18"/>
        </w:rPr>
        <w:t>020 - International Standard Book Number</w:t>
      </w:r>
      <w:r>
        <w:rPr>
          <w:sz w:val="18"/>
          <w:szCs w:val="18"/>
        </w:rPr>
        <w:tab/>
      </w:r>
      <w:hyperlink r:id="rId97" w:history="1">
        <w:r w:rsidR="00505516" w:rsidRPr="00E33AC2">
          <w:rPr>
            <w:rStyle w:val="Hyperlink"/>
            <w:sz w:val="18"/>
            <w:szCs w:val="18"/>
          </w:rPr>
          <w:t>https://www.fdlp.gov/cataloging-guidelines/bibliographic-cataloging/monographs-marc-fields#BCMM020</w:t>
        </w:r>
      </w:hyperlink>
    </w:p>
    <w:p w:rsidR="003C32CE" w:rsidRDefault="003C32CE" w:rsidP="003C32CE">
      <w:pPr>
        <w:tabs>
          <w:tab w:val="left" w:pos="4320"/>
        </w:tabs>
        <w:rPr>
          <w:color w:val="0070C0"/>
          <w:sz w:val="18"/>
          <w:szCs w:val="18"/>
        </w:rPr>
      </w:pPr>
      <w:r w:rsidRPr="003C32CE">
        <w:rPr>
          <w:sz w:val="18"/>
          <w:szCs w:val="18"/>
        </w:rPr>
        <w:t>037 - Source of Acquisition</w:t>
      </w:r>
      <w:r>
        <w:rPr>
          <w:sz w:val="18"/>
          <w:szCs w:val="18"/>
        </w:rPr>
        <w:tab/>
      </w:r>
      <w:hyperlink r:id="rId98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https://www.fdlp.gov/cataloging-guidelines/bibliographic-cataloging/monographs-marc-fields#BCMM037</w:t>
        </w:r>
      </w:hyperlink>
    </w:p>
    <w:p w:rsidR="003C32CE" w:rsidRDefault="003C32CE" w:rsidP="003C32CE">
      <w:pPr>
        <w:tabs>
          <w:tab w:val="left" w:pos="4320"/>
        </w:tabs>
        <w:rPr>
          <w:color w:val="0070C0"/>
          <w:sz w:val="18"/>
          <w:szCs w:val="18"/>
        </w:rPr>
      </w:pPr>
      <w:r w:rsidRPr="003C32CE">
        <w:rPr>
          <w:sz w:val="18"/>
          <w:szCs w:val="18"/>
        </w:rPr>
        <w:t>040 - Cataloging Source</w:t>
      </w:r>
      <w:r>
        <w:rPr>
          <w:sz w:val="18"/>
          <w:szCs w:val="18"/>
        </w:rPr>
        <w:tab/>
      </w:r>
      <w:hyperlink r:id="rId99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https://www.fdlp.gov/cataloging-guidelines/bibliographic-cataloging/monographs-marc-fields#BCMM040</w:t>
        </w:r>
      </w:hyperlink>
    </w:p>
    <w:p w:rsidR="00E11563" w:rsidRDefault="00431C5F" w:rsidP="003C32CE">
      <w:pPr>
        <w:tabs>
          <w:tab w:val="left" w:pos="4320"/>
        </w:tabs>
        <w:rPr>
          <w:color w:val="0070C0"/>
          <w:sz w:val="18"/>
          <w:szCs w:val="18"/>
        </w:rPr>
      </w:pPr>
      <w:r w:rsidRPr="003C32CE">
        <w:rPr>
          <w:sz w:val="18"/>
          <w:szCs w:val="18"/>
        </w:rPr>
        <w:t>041 - Language Code</w:t>
      </w:r>
      <w:r w:rsidR="003C32CE">
        <w:rPr>
          <w:sz w:val="18"/>
          <w:szCs w:val="18"/>
        </w:rPr>
        <w:tab/>
      </w:r>
      <w:hyperlink r:id="rId100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https://www.fdlp.gov/cataloging-guidelines/bibliographic-cataloging/monographs-marc-fields#BCMM041</w:t>
        </w:r>
      </w:hyperlink>
    </w:p>
    <w:p w:rsidR="00E11563" w:rsidRDefault="00431C5F" w:rsidP="003C32CE">
      <w:pPr>
        <w:tabs>
          <w:tab w:val="left" w:pos="4320"/>
        </w:tabs>
        <w:rPr>
          <w:color w:val="0070C0"/>
          <w:sz w:val="18"/>
          <w:szCs w:val="18"/>
        </w:rPr>
      </w:pPr>
      <w:r w:rsidRPr="003C32CE">
        <w:rPr>
          <w:sz w:val="18"/>
          <w:szCs w:val="18"/>
        </w:rPr>
        <w:t>050 - Library of Congress Call Number</w:t>
      </w:r>
      <w:r w:rsidR="003C32CE">
        <w:rPr>
          <w:sz w:val="18"/>
          <w:szCs w:val="18"/>
        </w:rPr>
        <w:tab/>
      </w:r>
      <w:hyperlink r:id="rId101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https://www.fdlp.gov/cataloging-guidelines/bibliographic-cataloging/monographs-marc-fields#BCMM050</w:t>
        </w:r>
      </w:hyperlink>
    </w:p>
    <w:p w:rsidR="00431C5F" w:rsidRDefault="00431C5F" w:rsidP="003C32CE">
      <w:pPr>
        <w:tabs>
          <w:tab w:val="left" w:pos="4320"/>
        </w:tabs>
        <w:rPr>
          <w:sz w:val="18"/>
          <w:szCs w:val="18"/>
        </w:rPr>
      </w:pPr>
      <w:r w:rsidRPr="003C32CE">
        <w:rPr>
          <w:sz w:val="18"/>
          <w:szCs w:val="18"/>
        </w:rPr>
        <w:t>074 - GPO Item Number</w:t>
      </w:r>
      <w:r w:rsidR="003C32CE">
        <w:rPr>
          <w:sz w:val="18"/>
          <w:szCs w:val="18"/>
        </w:rPr>
        <w:tab/>
      </w:r>
      <w:hyperlink r:id="rId102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https://www.fdlp.gov/cataloging-guidelines/bibliographic-cataloging/monographs-marc-fields#BCMM074</w:t>
        </w:r>
      </w:hyperlink>
    </w:p>
    <w:p w:rsidR="00431C5F" w:rsidRDefault="00431C5F" w:rsidP="003C32CE">
      <w:pPr>
        <w:tabs>
          <w:tab w:val="left" w:pos="4320"/>
        </w:tabs>
        <w:rPr>
          <w:sz w:val="18"/>
          <w:szCs w:val="18"/>
        </w:rPr>
      </w:pPr>
      <w:r w:rsidRPr="003C32CE">
        <w:rPr>
          <w:sz w:val="18"/>
          <w:szCs w:val="18"/>
        </w:rPr>
        <w:t xml:space="preserve">086 - </w:t>
      </w:r>
      <w:proofErr w:type="spellStart"/>
      <w:r w:rsidRPr="003C32CE">
        <w:rPr>
          <w:sz w:val="18"/>
          <w:szCs w:val="18"/>
        </w:rPr>
        <w:t>SuDoc</w:t>
      </w:r>
      <w:proofErr w:type="spellEnd"/>
      <w:r w:rsidRPr="003C32CE">
        <w:rPr>
          <w:sz w:val="18"/>
          <w:szCs w:val="18"/>
        </w:rPr>
        <w:t xml:space="preserve"> Number</w:t>
      </w:r>
      <w:r w:rsidR="003C32CE">
        <w:rPr>
          <w:sz w:val="18"/>
          <w:szCs w:val="18"/>
        </w:rPr>
        <w:tab/>
      </w:r>
      <w:hyperlink r:id="rId103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https://www.fdlp.gov/cataloging-guidelines/bibliographic-cataloging/monographs-marc-fields#BCMM086</w:t>
        </w:r>
      </w:hyperlink>
    </w:p>
    <w:p w:rsidR="00431C5F" w:rsidRDefault="00431C5F" w:rsidP="003C32CE">
      <w:pPr>
        <w:tabs>
          <w:tab w:val="left" w:pos="4320"/>
        </w:tabs>
        <w:rPr>
          <w:sz w:val="18"/>
          <w:szCs w:val="18"/>
        </w:rPr>
      </w:pPr>
      <w:r w:rsidRPr="003C32CE">
        <w:rPr>
          <w:sz w:val="18"/>
          <w:szCs w:val="18"/>
        </w:rPr>
        <w:t>088 - Report Numbers</w:t>
      </w:r>
      <w:r w:rsidR="003C32CE">
        <w:rPr>
          <w:sz w:val="18"/>
          <w:szCs w:val="18"/>
        </w:rPr>
        <w:tab/>
      </w:r>
      <w:hyperlink r:id="rId104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https://www.fdlp.gov/cataloging-guidelines/bibliographic-cataloging/monographs-marc-fields#BCMM086</w:t>
        </w:r>
      </w:hyperlink>
    </w:p>
    <w:p w:rsidR="00E11563" w:rsidRDefault="00431C5F" w:rsidP="003C32CE">
      <w:pPr>
        <w:tabs>
          <w:tab w:val="left" w:pos="4320"/>
        </w:tabs>
        <w:rPr>
          <w:sz w:val="18"/>
          <w:szCs w:val="18"/>
        </w:rPr>
      </w:pPr>
      <w:r w:rsidRPr="003C32CE">
        <w:rPr>
          <w:sz w:val="18"/>
          <w:szCs w:val="18"/>
        </w:rPr>
        <w:t>245 - Title Statement</w:t>
      </w:r>
      <w:r w:rsidR="003C32CE">
        <w:rPr>
          <w:sz w:val="18"/>
          <w:szCs w:val="18"/>
        </w:rPr>
        <w:tab/>
      </w:r>
      <w:hyperlink r:id="rId105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https://www.fdlp.gov/cataloging-guidelines/bibliographic-cataloging/monographs-marc-fields#BCMM245</w:t>
        </w:r>
      </w:hyperlink>
    </w:p>
    <w:p w:rsidR="00E11563" w:rsidRDefault="00431C5F" w:rsidP="003C32CE">
      <w:pPr>
        <w:tabs>
          <w:tab w:val="left" w:pos="4320"/>
        </w:tabs>
        <w:rPr>
          <w:sz w:val="18"/>
          <w:szCs w:val="18"/>
        </w:rPr>
      </w:pPr>
      <w:r w:rsidRPr="003C32CE">
        <w:rPr>
          <w:sz w:val="18"/>
          <w:szCs w:val="18"/>
        </w:rPr>
        <w:t>245$c - Statement of Responsibility</w:t>
      </w:r>
      <w:r w:rsidR="003C32CE">
        <w:rPr>
          <w:sz w:val="18"/>
          <w:szCs w:val="18"/>
        </w:rPr>
        <w:tab/>
      </w:r>
      <w:hyperlink r:id="rId106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https://www.fdlp.gov/cataloging-guidelines/bibliographic-cataloging/monographs-marc-fields#BCMM245$c</w:t>
        </w:r>
      </w:hyperlink>
    </w:p>
    <w:p w:rsidR="00E11563" w:rsidRDefault="00431C5F" w:rsidP="003C32CE">
      <w:pPr>
        <w:tabs>
          <w:tab w:val="left" w:pos="4320"/>
        </w:tabs>
        <w:rPr>
          <w:sz w:val="18"/>
          <w:szCs w:val="18"/>
        </w:rPr>
      </w:pPr>
      <w:r w:rsidRPr="003C32CE">
        <w:rPr>
          <w:sz w:val="18"/>
          <w:szCs w:val="18"/>
        </w:rPr>
        <w:t>250 - Edition Statement</w:t>
      </w:r>
      <w:r w:rsidR="003C32CE">
        <w:rPr>
          <w:sz w:val="18"/>
          <w:szCs w:val="18"/>
        </w:rPr>
        <w:tab/>
      </w:r>
      <w:hyperlink r:id="rId107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https://www.fdlp.gov/cataloging-guidelines/bibliographic-cataloging/monographs-marc-fields#BCMM250</w:t>
        </w:r>
      </w:hyperlink>
    </w:p>
    <w:p w:rsidR="00E11563" w:rsidRDefault="00431C5F" w:rsidP="003C32CE">
      <w:pPr>
        <w:tabs>
          <w:tab w:val="left" w:pos="4320"/>
        </w:tabs>
        <w:rPr>
          <w:sz w:val="18"/>
          <w:szCs w:val="18"/>
        </w:rPr>
      </w:pPr>
      <w:r w:rsidRPr="003C32CE">
        <w:rPr>
          <w:sz w:val="18"/>
          <w:szCs w:val="18"/>
        </w:rPr>
        <w:t>264 - Production, Publication, Distribution,</w:t>
      </w:r>
      <w:r w:rsidR="003C32CE">
        <w:rPr>
          <w:sz w:val="18"/>
          <w:szCs w:val="18"/>
        </w:rPr>
        <w:br/>
        <w:t xml:space="preserve">   </w:t>
      </w:r>
      <w:r w:rsidRPr="003C32CE">
        <w:rPr>
          <w:sz w:val="18"/>
          <w:szCs w:val="18"/>
        </w:rPr>
        <w:t xml:space="preserve"> Manufacture, and Copyright Notice</w:t>
      </w:r>
      <w:r w:rsidR="003C32CE">
        <w:rPr>
          <w:sz w:val="18"/>
          <w:szCs w:val="18"/>
        </w:rPr>
        <w:tab/>
      </w:r>
      <w:hyperlink r:id="rId108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https://www.fdlp.gov/cataloging-guidelines/bibliographic-cataloging/monographs-marc-fields#BCMM264</w:t>
        </w:r>
      </w:hyperlink>
    </w:p>
    <w:p w:rsidR="00E11563" w:rsidRDefault="00431C5F" w:rsidP="003C32CE">
      <w:pPr>
        <w:tabs>
          <w:tab w:val="left" w:pos="4320"/>
        </w:tabs>
        <w:rPr>
          <w:sz w:val="18"/>
          <w:szCs w:val="18"/>
        </w:rPr>
      </w:pPr>
      <w:r w:rsidRPr="003C32CE">
        <w:rPr>
          <w:sz w:val="18"/>
          <w:szCs w:val="18"/>
        </w:rPr>
        <w:t>300 - Physical Description</w:t>
      </w:r>
      <w:r w:rsidR="003C32CE">
        <w:rPr>
          <w:sz w:val="18"/>
          <w:szCs w:val="18"/>
        </w:rPr>
        <w:tab/>
      </w:r>
      <w:hyperlink r:id="rId109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https://www.fdlp.gov/cataloging-guidelines/bibliographic-cataloging/monographs-marc-fields#BCMM300</w:t>
        </w:r>
      </w:hyperlink>
    </w:p>
    <w:p w:rsidR="00E11563" w:rsidRDefault="00431C5F" w:rsidP="003C32CE">
      <w:pPr>
        <w:tabs>
          <w:tab w:val="left" w:pos="4320"/>
        </w:tabs>
        <w:rPr>
          <w:sz w:val="18"/>
          <w:szCs w:val="18"/>
        </w:rPr>
      </w:pPr>
      <w:r w:rsidRPr="003C32CE">
        <w:rPr>
          <w:sz w:val="18"/>
          <w:szCs w:val="18"/>
        </w:rPr>
        <w:t xml:space="preserve">336 - Content Type, 337 - Media Type, </w:t>
      </w:r>
      <w:r w:rsidR="003C32CE">
        <w:rPr>
          <w:sz w:val="18"/>
          <w:szCs w:val="18"/>
        </w:rPr>
        <w:br/>
        <w:t xml:space="preserve">   </w:t>
      </w:r>
      <w:r w:rsidRPr="003C32CE">
        <w:rPr>
          <w:sz w:val="18"/>
          <w:szCs w:val="18"/>
        </w:rPr>
        <w:t>338 - Carrier Type</w:t>
      </w:r>
      <w:r w:rsidR="003C32CE">
        <w:rPr>
          <w:sz w:val="18"/>
          <w:szCs w:val="18"/>
        </w:rPr>
        <w:tab/>
      </w:r>
      <w:hyperlink r:id="rId110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https://www.fdlp.gov/cataloging-guidelines/bibliographic-cataloging/monographs-marc-fields#BCMM336</w:t>
        </w:r>
      </w:hyperlink>
    </w:p>
    <w:p w:rsidR="00E11563" w:rsidRDefault="00431C5F" w:rsidP="003C32CE">
      <w:pPr>
        <w:tabs>
          <w:tab w:val="left" w:pos="4320"/>
        </w:tabs>
        <w:rPr>
          <w:sz w:val="18"/>
          <w:szCs w:val="18"/>
        </w:rPr>
      </w:pPr>
      <w:r w:rsidRPr="003C32CE">
        <w:rPr>
          <w:sz w:val="18"/>
          <w:szCs w:val="18"/>
        </w:rPr>
        <w:t xml:space="preserve">500, 588 – Title Source, </w:t>
      </w:r>
      <w:r w:rsidR="003C32CE">
        <w:rPr>
          <w:sz w:val="18"/>
          <w:szCs w:val="18"/>
        </w:rPr>
        <w:br/>
        <w:t xml:space="preserve">  </w:t>
      </w:r>
      <w:r w:rsidRPr="003C32CE">
        <w:rPr>
          <w:sz w:val="18"/>
          <w:szCs w:val="18"/>
        </w:rPr>
        <w:t>Source of Description Notes</w:t>
      </w:r>
      <w:r w:rsidR="003C32CE">
        <w:rPr>
          <w:sz w:val="18"/>
          <w:szCs w:val="18"/>
        </w:rPr>
        <w:tab/>
      </w:r>
      <w:hyperlink r:id="rId111" w:history="1">
        <w:r w:rsidR="00505516" w:rsidRPr="00E33AC2">
          <w:rPr>
            <w:rStyle w:val="Hyperlink"/>
            <w:sz w:val="18"/>
            <w:szCs w:val="18"/>
          </w:rPr>
          <w:t>https://www.fdlp.gov/cataloging-guidelines/bibliographic-cataloging/monographs-marc-fields#BCMM500</w:t>
        </w:r>
      </w:hyperlink>
    </w:p>
    <w:p w:rsidR="00E11563" w:rsidRDefault="00431C5F" w:rsidP="003C32CE">
      <w:pPr>
        <w:tabs>
          <w:tab w:val="left" w:pos="4320"/>
        </w:tabs>
        <w:rPr>
          <w:sz w:val="18"/>
          <w:szCs w:val="18"/>
        </w:rPr>
      </w:pPr>
      <w:r w:rsidRPr="003C32CE">
        <w:rPr>
          <w:sz w:val="18"/>
          <w:szCs w:val="18"/>
        </w:rPr>
        <w:t>500 - General Note</w:t>
      </w:r>
      <w:r w:rsidR="003C32CE">
        <w:rPr>
          <w:sz w:val="18"/>
          <w:szCs w:val="18"/>
        </w:rPr>
        <w:tab/>
      </w:r>
      <w:hyperlink r:id="rId112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https://www.fdlp.gov/cataloging-guidelines/bibliographic-cataloging/monographs-marc-fields#BCMM500</w:t>
        </w:r>
      </w:hyperlink>
    </w:p>
    <w:p w:rsidR="00E11563" w:rsidRDefault="00431C5F" w:rsidP="003C32CE">
      <w:pPr>
        <w:tabs>
          <w:tab w:val="left" w:pos="4320"/>
        </w:tabs>
        <w:rPr>
          <w:sz w:val="18"/>
          <w:szCs w:val="18"/>
        </w:rPr>
      </w:pPr>
      <w:r w:rsidRPr="003C32CE">
        <w:rPr>
          <w:sz w:val="18"/>
          <w:szCs w:val="18"/>
        </w:rPr>
        <w:t>504 - Bibliography, etc. Note</w:t>
      </w:r>
      <w:r w:rsidR="003C32CE">
        <w:rPr>
          <w:sz w:val="18"/>
          <w:szCs w:val="18"/>
        </w:rPr>
        <w:tab/>
      </w:r>
      <w:hyperlink r:id="rId113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https://www.fdlp.gov/cataloging-guidelines/bibliographic-cataloging/monographs-marc-fields#BCMM504</w:t>
        </w:r>
      </w:hyperlink>
    </w:p>
    <w:p w:rsidR="00E11563" w:rsidRDefault="00431C5F" w:rsidP="003C32CE">
      <w:pPr>
        <w:tabs>
          <w:tab w:val="left" w:pos="4320"/>
        </w:tabs>
        <w:rPr>
          <w:sz w:val="18"/>
          <w:szCs w:val="18"/>
        </w:rPr>
      </w:pPr>
      <w:r w:rsidRPr="003C32CE">
        <w:rPr>
          <w:sz w:val="18"/>
          <w:szCs w:val="18"/>
        </w:rPr>
        <w:t>505 - Formatted Contents Note</w:t>
      </w:r>
      <w:r w:rsidR="003C32CE">
        <w:rPr>
          <w:sz w:val="18"/>
          <w:szCs w:val="18"/>
        </w:rPr>
        <w:tab/>
      </w:r>
      <w:hyperlink r:id="rId114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https://www.fdlp.gov/cataloging-guidelines/bibliographic-cataloging/monographs-marc-fields#BCMM505</w:t>
        </w:r>
      </w:hyperlink>
    </w:p>
    <w:p w:rsidR="00E11563" w:rsidRDefault="00431C5F" w:rsidP="003C32CE">
      <w:pPr>
        <w:tabs>
          <w:tab w:val="left" w:pos="4320"/>
        </w:tabs>
        <w:rPr>
          <w:sz w:val="18"/>
          <w:szCs w:val="18"/>
        </w:rPr>
      </w:pPr>
      <w:r w:rsidRPr="003C32CE">
        <w:rPr>
          <w:sz w:val="18"/>
          <w:szCs w:val="18"/>
        </w:rPr>
        <w:t>520 - Summary, etc.</w:t>
      </w:r>
      <w:r w:rsidR="003C32CE">
        <w:rPr>
          <w:sz w:val="18"/>
          <w:szCs w:val="18"/>
        </w:rPr>
        <w:tab/>
      </w:r>
      <w:hyperlink r:id="rId115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https://www.fdlp.gov/cataloging-guidelines/bibliographic-cataloging/monographs-marc-fields#BCMM520</w:t>
        </w:r>
      </w:hyperlink>
    </w:p>
    <w:p w:rsidR="00E11563" w:rsidRDefault="00431C5F" w:rsidP="003C32CE">
      <w:pPr>
        <w:tabs>
          <w:tab w:val="left" w:pos="4320"/>
        </w:tabs>
        <w:rPr>
          <w:sz w:val="18"/>
          <w:szCs w:val="18"/>
        </w:rPr>
      </w:pPr>
      <w:r w:rsidRPr="003C32CE">
        <w:rPr>
          <w:sz w:val="18"/>
          <w:szCs w:val="18"/>
        </w:rPr>
        <w:t>536 - Funding Information Note</w:t>
      </w:r>
      <w:r w:rsidR="003C32CE">
        <w:rPr>
          <w:sz w:val="18"/>
          <w:szCs w:val="18"/>
        </w:rPr>
        <w:tab/>
      </w:r>
      <w:hyperlink r:id="rId116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https://www.fdlp.gov/cataloging-guidelines/bibliographic-cataloging/monographs-marc-fields#BCMM536</w:t>
        </w:r>
      </w:hyperlink>
    </w:p>
    <w:p w:rsidR="00E11563" w:rsidRDefault="00431C5F" w:rsidP="003C32CE">
      <w:pPr>
        <w:tabs>
          <w:tab w:val="left" w:pos="4320"/>
        </w:tabs>
        <w:rPr>
          <w:sz w:val="18"/>
          <w:szCs w:val="18"/>
        </w:rPr>
      </w:pPr>
      <w:r w:rsidRPr="003C32CE">
        <w:rPr>
          <w:sz w:val="18"/>
          <w:szCs w:val="18"/>
        </w:rPr>
        <w:t>588 - Source of Description Note</w:t>
      </w:r>
      <w:r w:rsidR="003C32CE">
        <w:rPr>
          <w:sz w:val="18"/>
          <w:szCs w:val="18"/>
        </w:rPr>
        <w:tab/>
      </w:r>
      <w:hyperlink r:id="rId117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https://www.fdlp.gov/cataloging-guidelines/bibliographic-cataloging/monographs-marc-fields#BCMM588</w:t>
        </w:r>
      </w:hyperlink>
    </w:p>
    <w:p w:rsidR="00E11563" w:rsidRDefault="00431C5F" w:rsidP="003C32CE">
      <w:pPr>
        <w:tabs>
          <w:tab w:val="left" w:pos="4320"/>
        </w:tabs>
        <w:rPr>
          <w:sz w:val="18"/>
          <w:szCs w:val="18"/>
        </w:rPr>
      </w:pPr>
      <w:r w:rsidRPr="003C32CE">
        <w:rPr>
          <w:sz w:val="18"/>
          <w:szCs w:val="18"/>
        </w:rPr>
        <w:t>76X to 78X - Linking Entries</w:t>
      </w:r>
      <w:r w:rsidR="003C32CE">
        <w:rPr>
          <w:sz w:val="18"/>
          <w:szCs w:val="18"/>
        </w:rPr>
        <w:tab/>
      </w:r>
      <w:hyperlink r:id="rId118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https://www.fdlp.gov/cataloging-guidelines/bibliographic-cataloging/monographs-marc-fields#BCMM76x</w:t>
        </w:r>
      </w:hyperlink>
    </w:p>
    <w:p w:rsidR="00431C5F" w:rsidRDefault="00431C5F" w:rsidP="003C32CE">
      <w:pPr>
        <w:tabs>
          <w:tab w:val="left" w:pos="4320"/>
        </w:tabs>
        <w:rPr>
          <w:sz w:val="18"/>
          <w:szCs w:val="18"/>
        </w:rPr>
      </w:pPr>
      <w:r w:rsidRPr="003C32CE">
        <w:rPr>
          <w:sz w:val="18"/>
          <w:szCs w:val="18"/>
        </w:rPr>
        <w:t>856 - Electronic Location and Access</w:t>
      </w:r>
      <w:r w:rsidR="003C32CE">
        <w:rPr>
          <w:sz w:val="18"/>
          <w:szCs w:val="18"/>
        </w:rPr>
        <w:tab/>
      </w:r>
      <w:hyperlink r:id="rId119" w:history="1">
        <w:r w:rsidR="00E11563" w:rsidRPr="00E33AC2">
          <w:rPr>
            <w:rStyle w:val="Hyperlink"/>
            <w:sz w:val="18"/>
            <w:szCs w:val="18"/>
          </w:rPr>
          <w:t>https://www.fdlp.gov/cataloging-guidelines/bibliographic-cataloging/monographs-marc-fields#BCMM856</w:t>
        </w:r>
      </w:hyperlink>
    </w:p>
    <w:p w:rsidR="00E11563" w:rsidRDefault="00E11563" w:rsidP="003C32CE">
      <w:pPr>
        <w:tabs>
          <w:tab w:val="left" w:pos="4320"/>
        </w:tabs>
        <w:rPr>
          <w:sz w:val="18"/>
          <w:szCs w:val="18"/>
        </w:rPr>
      </w:pPr>
    </w:p>
    <w:p w:rsidR="00AB3CAE" w:rsidRDefault="00AB3CAE" w:rsidP="003C32CE">
      <w:pPr>
        <w:tabs>
          <w:tab w:val="left" w:pos="4320"/>
        </w:tabs>
        <w:rPr>
          <w:sz w:val="18"/>
          <w:szCs w:val="18"/>
        </w:rPr>
      </w:pPr>
    </w:p>
    <w:p w:rsidR="00AB3CAE" w:rsidRPr="00AB3CAE" w:rsidRDefault="00AB3CAE" w:rsidP="00AB3CAE">
      <w:pPr>
        <w:rPr>
          <w:sz w:val="18"/>
          <w:szCs w:val="18"/>
        </w:rPr>
      </w:pPr>
    </w:p>
    <w:p w:rsidR="00AB3CAE" w:rsidRPr="00AB3CAE" w:rsidRDefault="00AB3CAE" w:rsidP="00AB3CAE">
      <w:pPr>
        <w:tabs>
          <w:tab w:val="left" w:pos="4320"/>
        </w:tabs>
        <w:rPr>
          <w:rFonts w:cs="Helvetica"/>
          <w:b/>
          <w:sz w:val="18"/>
          <w:szCs w:val="18"/>
        </w:rPr>
      </w:pPr>
      <w:r w:rsidRPr="00AB3CAE">
        <w:rPr>
          <w:rFonts w:cs="Helvetica"/>
          <w:b/>
          <w:bCs/>
          <w:sz w:val="18"/>
          <w:szCs w:val="18"/>
        </w:rPr>
        <w:t>Bibliographic Cataloging: Monographs Overview</w:t>
      </w:r>
      <w:r>
        <w:rPr>
          <w:rFonts w:cs="Helvetica"/>
          <w:b/>
          <w:bCs/>
          <w:sz w:val="18"/>
          <w:szCs w:val="18"/>
        </w:rPr>
        <w:tab/>
      </w:r>
      <w:hyperlink r:id="rId120" w:history="1">
        <w:r w:rsidRPr="00E33AC2">
          <w:rPr>
            <w:rStyle w:val="Hyperlink"/>
            <w:rFonts w:cs="Helvetica"/>
            <w:b/>
            <w:bCs/>
            <w:sz w:val="18"/>
            <w:szCs w:val="18"/>
          </w:rPr>
          <w:t>https://www.fdlp.gov/cataloging-guidelines/bibliographic-cataloging/monographs-overview</w:t>
        </w:r>
      </w:hyperlink>
    </w:p>
    <w:p w:rsidR="00AB3CAE" w:rsidRDefault="00AB3CAE" w:rsidP="00AB3CAE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AB3CAE">
        <w:rPr>
          <w:rFonts w:cs="Helvetica"/>
          <w:bCs/>
          <w:sz w:val="18"/>
          <w:szCs w:val="18"/>
        </w:rPr>
        <w:t>General Policies</w:t>
      </w:r>
      <w:r>
        <w:rPr>
          <w:rFonts w:cs="Helvetica"/>
          <w:bCs/>
          <w:sz w:val="18"/>
          <w:szCs w:val="18"/>
        </w:rPr>
        <w:tab/>
      </w:r>
      <w:hyperlink r:id="rId121" w:history="1">
        <w:r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https://www.fdlp.gov/cataloging-guidelines/bibliographic-cataloging/monographs-overview#BCMOGeneral</w:t>
        </w:r>
      </w:hyperlink>
    </w:p>
    <w:p w:rsidR="00AB3CAE" w:rsidRDefault="00AB3CAE" w:rsidP="00AB3CAE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AB3CAE">
        <w:rPr>
          <w:rFonts w:cs="Helvetica"/>
          <w:bCs/>
          <w:sz w:val="18"/>
          <w:szCs w:val="18"/>
        </w:rPr>
        <w:t xml:space="preserve">Relator Terms (Relationship Designators </w:t>
      </w:r>
      <w:r>
        <w:rPr>
          <w:rFonts w:cs="Helvetica"/>
          <w:bCs/>
          <w:sz w:val="18"/>
          <w:szCs w:val="18"/>
        </w:rPr>
        <w:br/>
        <w:t xml:space="preserve">     </w:t>
      </w:r>
      <w:r w:rsidRPr="00AB3CAE">
        <w:rPr>
          <w:rFonts w:cs="Helvetica"/>
          <w:bCs/>
          <w:sz w:val="18"/>
          <w:szCs w:val="18"/>
        </w:rPr>
        <w:t>per RDA Appendix I)</w:t>
      </w:r>
      <w:r>
        <w:rPr>
          <w:rFonts w:cs="Helvetica"/>
          <w:bCs/>
          <w:sz w:val="18"/>
          <w:szCs w:val="18"/>
        </w:rPr>
        <w:tab/>
      </w:r>
      <w:hyperlink r:id="rId122" w:history="1">
        <w:r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https://www.fdlp.gov/cataloging-guidelines/bibliographic-cataloging/monographs-overview#BCMORelator</w:t>
        </w:r>
      </w:hyperlink>
    </w:p>
    <w:p w:rsidR="00AB3CAE" w:rsidRDefault="00AB3CAE" w:rsidP="00AB3CAE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AB3CAE">
        <w:rPr>
          <w:rFonts w:cs="Helvetica"/>
          <w:bCs/>
          <w:sz w:val="18"/>
          <w:szCs w:val="18"/>
        </w:rPr>
        <w:t>GPO Sales Information</w:t>
      </w:r>
      <w:r>
        <w:rPr>
          <w:rFonts w:cs="Helvetica"/>
          <w:bCs/>
          <w:sz w:val="18"/>
          <w:szCs w:val="18"/>
        </w:rPr>
        <w:tab/>
      </w:r>
      <w:hyperlink r:id="rId123" w:history="1">
        <w:r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https://www.fdlp.gov/cataloging-guidelines/bibliographic-cataloging/monographs-overview#BCMOGPOSales</w:t>
        </w:r>
      </w:hyperlink>
    </w:p>
    <w:p w:rsidR="00AB3CAE" w:rsidRDefault="00AB3CAE" w:rsidP="00AB3CAE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AB3CAE">
        <w:rPr>
          <w:rFonts w:cs="Helvetica"/>
          <w:bCs/>
          <w:sz w:val="18"/>
          <w:szCs w:val="18"/>
        </w:rPr>
        <w:t>General Number Spacing Policies</w:t>
      </w:r>
      <w:r>
        <w:rPr>
          <w:rFonts w:cs="Helvetica"/>
          <w:bCs/>
          <w:sz w:val="18"/>
          <w:szCs w:val="18"/>
        </w:rPr>
        <w:tab/>
      </w:r>
      <w:hyperlink r:id="rId124" w:history="1">
        <w:r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https://www.fdlp.gov/cataloging-guidelines/bibliographic-cataloging/monographs-overview#BCMOGeneralNumber</w:t>
        </w:r>
      </w:hyperlink>
    </w:p>
    <w:p w:rsidR="00AB3CAE" w:rsidRDefault="00AB3CAE" w:rsidP="00AB3CAE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AB3CAE">
        <w:rPr>
          <w:rFonts w:cs="Helvetica"/>
          <w:bCs/>
          <w:sz w:val="18"/>
          <w:szCs w:val="18"/>
        </w:rPr>
        <w:t>Technical Reports</w:t>
      </w:r>
      <w:r>
        <w:rPr>
          <w:rFonts w:cs="Helvetica"/>
          <w:bCs/>
          <w:sz w:val="18"/>
          <w:szCs w:val="18"/>
        </w:rPr>
        <w:tab/>
      </w:r>
      <w:hyperlink r:id="rId125" w:history="1">
        <w:r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https://www.fdlp.gov/cataloging-guidelines/bibliographic-cataloging/monographs-overview#BCMOTechnical</w:t>
        </w:r>
      </w:hyperlink>
    </w:p>
    <w:p w:rsidR="00AB3CAE" w:rsidRDefault="00AB3CAE" w:rsidP="00AB3CAE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AB3CAE">
        <w:rPr>
          <w:rFonts w:cs="Helvetica"/>
          <w:bCs/>
          <w:sz w:val="18"/>
          <w:szCs w:val="18"/>
        </w:rPr>
        <w:t xml:space="preserve">Differentiating Resources with Identical </w:t>
      </w:r>
      <w:r>
        <w:rPr>
          <w:rFonts w:cs="Helvetica"/>
          <w:bCs/>
          <w:sz w:val="18"/>
          <w:szCs w:val="18"/>
        </w:rPr>
        <w:br/>
        <w:t xml:space="preserve">     </w:t>
      </w:r>
      <w:r w:rsidRPr="00AB3CAE">
        <w:rPr>
          <w:rFonts w:cs="Helvetica"/>
          <w:bCs/>
          <w:sz w:val="18"/>
          <w:szCs w:val="18"/>
        </w:rPr>
        <w:t>Authorized Access Points</w:t>
      </w:r>
      <w:r>
        <w:rPr>
          <w:rFonts w:cs="Helvetica"/>
          <w:bCs/>
          <w:sz w:val="18"/>
          <w:szCs w:val="18"/>
        </w:rPr>
        <w:tab/>
      </w:r>
      <w:hyperlink r:id="rId126" w:history="1">
        <w:r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https://www.fdlp.gov/cataloging-guidelines/bibliographic-cataloging/monographs-overview#BCMODifferentiating</w:t>
        </w:r>
      </w:hyperlink>
    </w:p>
    <w:p w:rsidR="00AB3CAE" w:rsidRDefault="00AB3CAE" w:rsidP="00AB3CAE">
      <w:pPr>
        <w:tabs>
          <w:tab w:val="left" w:pos="4320"/>
        </w:tabs>
        <w:rPr>
          <w:rFonts w:cs="Helvetica"/>
          <w:bCs/>
          <w:sz w:val="18"/>
          <w:szCs w:val="18"/>
        </w:rPr>
      </w:pPr>
      <w:proofErr w:type="spellStart"/>
      <w:r w:rsidRPr="00AB3CAE">
        <w:rPr>
          <w:rFonts w:cs="Helvetica"/>
          <w:bCs/>
          <w:sz w:val="18"/>
          <w:szCs w:val="18"/>
        </w:rPr>
        <w:t>Multiparts</w:t>
      </w:r>
      <w:proofErr w:type="spellEnd"/>
      <w:r>
        <w:rPr>
          <w:rFonts w:cs="Helvetica"/>
          <w:bCs/>
          <w:sz w:val="18"/>
          <w:szCs w:val="18"/>
        </w:rPr>
        <w:tab/>
      </w:r>
      <w:hyperlink r:id="rId127" w:history="1">
        <w:r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https://www.fdlp.gov/cataloging-guidelines/bibliographic-cataloging/monographs-overview#BCMOMultiparts</w:t>
        </w:r>
      </w:hyperlink>
    </w:p>
    <w:p w:rsidR="00AB3CAE" w:rsidRDefault="00AB3CAE" w:rsidP="00AB3CAE">
      <w:pPr>
        <w:tabs>
          <w:tab w:val="left" w:pos="4320"/>
        </w:tabs>
        <w:rPr>
          <w:rFonts w:cs="Helvetica"/>
          <w:bCs/>
          <w:sz w:val="18"/>
          <w:szCs w:val="18"/>
        </w:rPr>
      </w:pPr>
      <w:r w:rsidRPr="00AB3CAE">
        <w:rPr>
          <w:rFonts w:cs="Helvetica"/>
          <w:bCs/>
          <w:sz w:val="18"/>
          <w:szCs w:val="18"/>
        </w:rPr>
        <w:t>Summary/Abstract</w:t>
      </w:r>
      <w:r>
        <w:rPr>
          <w:rFonts w:cs="Helvetica"/>
          <w:bCs/>
          <w:sz w:val="18"/>
          <w:szCs w:val="18"/>
        </w:rPr>
        <w:tab/>
      </w:r>
      <w:hyperlink r:id="rId128" w:history="1">
        <w:r w:rsidRPr="00E33AC2">
          <w:rPr>
            <w:rStyle w:val="Hyperlink"/>
            <w:rFonts w:cs="Helvetica"/>
            <w:bCs/>
            <w:sz w:val="18"/>
            <w:szCs w:val="18"/>
          </w:rPr>
          <w:t>https://www.fdlp.gov/cataloging-guidelines/bibliographic-cataloging/monographs-overview#BCMOSummary</w:t>
        </w:r>
      </w:hyperlink>
    </w:p>
    <w:p w:rsidR="00AB3CAE" w:rsidRDefault="00AB3CAE" w:rsidP="00AB3CAE">
      <w:pPr>
        <w:tabs>
          <w:tab w:val="left" w:pos="4320"/>
        </w:tabs>
        <w:rPr>
          <w:rFonts w:cs="Helvetica"/>
          <w:bCs/>
          <w:sz w:val="18"/>
          <w:szCs w:val="18"/>
        </w:rPr>
      </w:pPr>
    </w:p>
    <w:p w:rsidR="00AB3CAE" w:rsidRDefault="00AB3CAE" w:rsidP="00AB3CAE">
      <w:pPr>
        <w:tabs>
          <w:tab w:val="left" w:pos="4320"/>
        </w:tabs>
        <w:rPr>
          <w:rFonts w:cs="Helvetica"/>
          <w:bCs/>
          <w:sz w:val="18"/>
          <w:szCs w:val="18"/>
        </w:rPr>
      </w:pPr>
    </w:p>
    <w:p w:rsidR="00AB3CAE" w:rsidRDefault="00AB3CAE" w:rsidP="00AB3CAE">
      <w:pPr>
        <w:tabs>
          <w:tab w:val="left" w:pos="4320"/>
        </w:tabs>
        <w:rPr>
          <w:rFonts w:cs="Helvetica"/>
          <w:bCs/>
          <w:sz w:val="18"/>
          <w:szCs w:val="18"/>
        </w:rPr>
      </w:pPr>
    </w:p>
    <w:sectPr w:rsidR="00AB3CAE" w:rsidSect="003C32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75E"/>
    <w:multiLevelType w:val="multilevel"/>
    <w:tmpl w:val="B992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C3F41"/>
    <w:multiLevelType w:val="multilevel"/>
    <w:tmpl w:val="E608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86B38"/>
    <w:multiLevelType w:val="multilevel"/>
    <w:tmpl w:val="44B6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A6B59"/>
    <w:multiLevelType w:val="multilevel"/>
    <w:tmpl w:val="23F8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74A45"/>
    <w:multiLevelType w:val="multilevel"/>
    <w:tmpl w:val="E15C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308BE"/>
    <w:multiLevelType w:val="multilevel"/>
    <w:tmpl w:val="FFBC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0780C"/>
    <w:multiLevelType w:val="multilevel"/>
    <w:tmpl w:val="6280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25E1C"/>
    <w:multiLevelType w:val="multilevel"/>
    <w:tmpl w:val="574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9322F"/>
    <w:multiLevelType w:val="multilevel"/>
    <w:tmpl w:val="EA62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B2633E"/>
    <w:multiLevelType w:val="multilevel"/>
    <w:tmpl w:val="1016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60897"/>
    <w:multiLevelType w:val="multilevel"/>
    <w:tmpl w:val="724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56B63"/>
    <w:multiLevelType w:val="multilevel"/>
    <w:tmpl w:val="0F74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014350"/>
    <w:multiLevelType w:val="multilevel"/>
    <w:tmpl w:val="1CD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C6472C"/>
    <w:multiLevelType w:val="multilevel"/>
    <w:tmpl w:val="537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F3112"/>
    <w:multiLevelType w:val="multilevel"/>
    <w:tmpl w:val="8D94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34141"/>
    <w:multiLevelType w:val="multilevel"/>
    <w:tmpl w:val="3CAE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041214"/>
    <w:multiLevelType w:val="multilevel"/>
    <w:tmpl w:val="8E1C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5D07CE"/>
    <w:multiLevelType w:val="multilevel"/>
    <w:tmpl w:val="1A3C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AD2CE2"/>
    <w:multiLevelType w:val="multilevel"/>
    <w:tmpl w:val="4B00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0166C1"/>
    <w:multiLevelType w:val="multilevel"/>
    <w:tmpl w:val="808E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C90EAA"/>
    <w:multiLevelType w:val="multilevel"/>
    <w:tmpl w:val="8AB0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8F58F5"/>
    <w:multiLevelType w:val="multilevel"/>
    <w:tmpl w:val="DBA4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ED5BE4"/>
    <w:multiLevelType w:val="multilevel"/>
    <w:tmpl w:val="03A8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B95B0E"/>
    <w:multiLevelType w:val="multilevel"/>
    <w:tmpl w:val="D47C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AD691B"/>
    <w:multiLevelType w:val="multilevel"/>
    <w:tmpl w:val="E7F2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7F37CE"/>
    <w:multiLevelType w:val="multilevel"/>
    <w:tmpl w:val="4934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0378F2"/>
    <w:multiLevelType w:val="multilevel"/>
    <w:tmpl w:val="6F9C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407B66"/>
    <w:multiLevelType w:val="multilevel"/>
    <w:tmpl w:val="733A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27"/>
  </w:num>
  <w:num w:numId="5">
    <w:abstractNumId w:val="14"/>
  </w:num>
  <w:num w:numId="6">
    <w:abstractNumId w:val="13"/>
  </w:num>
  <w:num w:numId="7">
    <w:abstractNumId w:val="16"/>
  </w:num>
  <w:num w:numId="8">
    <w:abstractNumId w:val="4"/>
  </w:num>
  <w:num w:numId="9">
    <w:abstractNumId w:val="24"/>
  </w:num>
  <w:num w:numId="10">
    <w:abstractNumId w:val="26"/>
  </w:num>
  <w:num w:numId="11">
    <w:abstractNumId w:val="25"/>
  </w:num>
  <w:num w:numId="12">
    <w:abstractNumId w:val="1"/>
  </w:num>
  <w:num w:numId="13">
    <w:abstractNumId w:val="5"/>
  </w:num>
  <w:num w:numId="14">
    <w:abstractNumId w:val="7"/>
  </w:num>
  <w:num w:numId="15">
    <w:abstractNumId w:val="15"/>
  </w:num>
  <w:num w:numId="16">
    <w:abstractNumId w:val="22"/>
  </w:num>
  <w:num w:numId="17">
    <w:abstractNumId w:val="20"/>
  </w:num>
  <w:num w:numId="18">
    <w:abstractNumId w:val="18"/>
  </w:num>
  <w:num w:numId="19">
    <w:abstractNumId w:val="9"/>
  </w:num>
  <w:num w:numId="20">
    <w:abstractNumId w:val="0"/>
  </w:num>
  <w:num w:numId="21">
    <w:abstractNumId w:val="2"/>
  </w:num>
  <w:num w:numId="22">
    <w:abstractNumId w:val="6"/>
  </w:num>
  <w:num w:numId="23">
    <w:abstractNumId w:val="11"/>
  </w:num>
  <w:num w:numId="24">
    <w:abstractNumId w:val="3"/>
  </w:num>
  <w:num w:numId="25">
    <w:abstractNumId w:val="17"/>
  </w:num>
  <w:num w:numId="26">
    <w:abstractNumId w:val="12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5F"/>
    <w:rsid w:val="002700EE"/>
    <w:rsid w:val="003C32CE"/>
    <w:rsid w:val="00431C5F"/>
    <w:rsid w:val="00505516"/>
    <w:rsid w:val="0056126D"/>
    <w:rsid w:val="00760177"/>
    <w:rsid w:val="008A1949"/>
    <w:rsid w:val="009A0683"/>
    <w:rsid w:val="009A624F"/>
    <w:rsid w:val="009D30F6"/>
    <w:rsid w:val="00AB3CAE"/>
    <w:rsid w:val="00BC78FA"/>
    <w:rsid w:val="00E11563"/>
    <w:rsid w:val="00EC6A8C"/>
    <w:rsid w:val="00F12F59"/>
    <w:rsid w:val="00F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883A3-0959-48FC-A719-FCC85F5D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1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1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431C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C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1C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1C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431C5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1C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1C5F"/>
  </w:style>
  <w:style w:type="character" w:styleId="Emphasis">
    <w:name w:val="Emphasis"/>
    <w:basedOn w:val="DefaultParagraphFont"/>
    <w:uiPriority w:val="20"/>
    <w:qFormat/>
    <w:rsid w:val="00431C5F"/>
    <w:rPr>
      <w:i/>
      <w:iCs/>
    </w:rPr>
  </w:style>
  <w:style w:type="character" w:styleId="Strong">
    <w:name w:val="Strong"/>
    <w:basedOn w:val="DefaultParagraphFont"/>
    <w:uiPriority w:val="22"/>
    <w:qFormat/>
    <w:rsid w:val="00431C5F"/>
    <w:rPr>
      <w:b/>
      <w:bCs/>
    </w:rPr>
  </w:style>
  <w:style w:type="table" w:styleId="TableGrid">
    <w:name w:val="Table Grid"/>
    <w:basedOn w:val="TableNormal"/>
    <w:uiPriority w:val="39"/>
    <w:rsid w:val="0043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2F59"/>
    <w:rPr>
      <w:rFonts w:ascii="Arial" w:eastAsia="Times New Roman" w:hAnsi="Arial" w:cs="Arial"/>
      <w:vanish/>
      <w:sz w:val="16"/>
      <w:szCs w:val="16"/>
    </w:rPr>
  </w:style>
  <w:style w:type="character" w:customStyle="1" w:styleId="outer">
    <w:name w:val="outer"/>
    <w:basedOn w:val="DefaultParagraphFont"/>
    <w:rsid w:val="00F12F59"/>
  </w:style>
  <w:style w:type="character" w:customStyle="1" w:styleId="inner">
    <w:name w:val="inner"/>
    <w:basedOn w:val="DefaultParagraphFont"/>
    <w:rsid w:val="00F12F59"/>
  </w:style>
  <w:style w:type="character" w:styleId="FollowedHyperlink">
    <w:name w:val="FollowedHyperlink"/>
    <w:basedOn w:val="DefaultParagraphFont"/>
    <w:uiPriority w:val="99"/>
    <w:semiHidden/>
    <w:unhideWhenUsed/>
    <w:rsid w:val="00F424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7661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449008725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888638700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17535603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734593995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72044083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53305053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664476937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749309433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30708968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706367717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194803654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447043158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315308462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812477962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637754031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485705326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205292166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250844799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</w:divsChild>
    </w:div>
    <w:div w:id="486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143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323242924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</w:divsChild>
    </w:div>
    <w:div w:id="1501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900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933470791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354311539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866331471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2077046694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2056808816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478575466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082876174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36200534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744373882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983393875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340815024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285035511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791435305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166673317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359935694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709838139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330454825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871723296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199782396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204491951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855723599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694304248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984500664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23868839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603880232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577981571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706295600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187403663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629215793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941837858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</w:divsChild>
    </w:div>
    <w:div w:id="1755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1910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1653097908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957106726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1015034888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498276102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1587421420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19361910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418522228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27994474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1375160282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548805501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283078475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854460930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2038770476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1417825666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1312515819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2089958534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1822651516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1532759886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876548259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1590191429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1140532795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1134447626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987242793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993024585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822157864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1652636870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77872252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501093061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812256813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1126242020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898827519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1196962599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2145388892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  <w:div w:id="383795452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29" w:color="DDDDDD"/>
                        <w:left w:val="single" w:sz="6" w:space="14" w:color="DDDDDD"/>
                        <w:bottom w:val="single" w:sz="6" w:space="11" w:color="DDDDDD"/>
                        <w:right w:val="single" w:sz="6" w:space="14" w:color="DDDDDD"/>
                      </w:divBdr>
                    </w:div>
                  </w:divsChild>
                </w:div>
                <w:div w:id="1138650187">
                  <w:marLeft w:val="3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6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7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1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1686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DDDDDD"/>
                            <w:left w:val="single" w:sz="6" w:space="11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201853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7700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DDDDDD"/>
                            <w:left w:val="single" w:sz="6" w:space="11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20413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2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5456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1175219198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  <w:div w:id="247809859">
          <w:marLeft w:val="0"/>
          <w:marRight w:val="0"/>
          <w:marTop w:val="225"/>
          <w:marBottom w:val="225"/>
          <w:divBdr>
            <w:top w:val="single" w:sz="6" w:space="29" w:color="DDDDDD"/>
            <w:left w:val="single" w:sz="6" w:space="14" w:color="DDDDDD"/>
            <w:bottom w:val="single" w:sz="6" w:space="11" w:color="DDDDDD"/>
            <w:right w:val="single" w:sz="6" w:space="14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dlp.gov/cataloging-guidelines/bibliographic-cataloging/monographs-marc-fields#BCMM588" TargetMode="External"/><Relationship Id="rId21" Type="http://schemas.openxmlformats.org/officeDocument/2006/relationships/hyperlink" Target="https://www.fdlp.gov/cataloging-guidelines/bibliographic-cataloging/general-marc-field-policies#BCGM130" TargetMode="External"/><Relationship Id="rId42" Type="http://schemas.openxmlformats.org/officeDocument/2006/relationships/hyperlink" Target="https://www.fdlp.gov/cataloging-guidelines/bibliographic-cataloging/general-marc-field-policies#BCGM711" TargetMode="External"/><Relationship Id="rId47" Type="http://schemas.openxmlformats.org/officeDocument/2006/relationships/hyperlink" Target="https://www.fdlp.gov/cataloging-guidelines/bibliographic-cataloging/general-marc-field-policies#BCGM810" TargetMode="External"/><Relationship Id="rId63" Type="http://schemas.openxmlformats.org/officeDocument/2006/relationships/hyperlink" Target="https://www.fdlp.gov/cataloging-guidelines/bibliographic-cataloging/general-policies#BCGPMicrofiche" TargetMode="External"/><Relationship Id="rId68" Type="http://schemas.openxmlformats.org/officeDocument/2006/relationships/hyperlink" Target="https://www.fdlp.gov/cataloging-guidelines/bibliographic-cataloging/general-policies#BCGPPrograms" TargetMode="External"/><Relationship Id="rId84" Type="http://schemas.openxmlformats.org/officeDocument/2006/relationships/hyperlink" Target="https://www.fdlp.gov/cataloging-guidelines/bibliographic-cataloging/monographs-overview#BCMOGeneral" TargetMode="External"/><Relationship Id="rId89" Type="http://schemas.openxmlformats.org/officeDocument/2006/relationships/hyperlink" Target="https://www.fdlp.gov/cataloging-guidelines/bibliographic-cataloging/monographs-overview#BCMODifferentiating" TargetMode="External"/><Relationship Id="rId112" Type="http://schemas.openxmlformats.org/officeDocument/2006/relationships/hyperlink" Target="https://www.fdlp.gov/cataloging-guidelines/bibliographic-cataloging/monographs-marc-fields#BCMM500" TargetMode="External"/><Relationship Id="rId16" Type="http://schemas.openxmlformats.org/officeDocument/2006/relationships/hyperlink" Target="https://www.fdlp.gov/cataloging-guidelines/bibliographic-cataloging/general-marc-field-policies#BCGM082" TargetMode="External"/><Relationship Id="rId107" Type="http://schemas.openxmlformats.org/officeDocument/2006/relationships/hyperlink" Target="https://www.fdlp.gov/cataloging-guidelines/bibliographic-cataloging/monographs-marc-fields#BCMM250" TargetMode="External"/><Relationship Id="rId11" Type="http://schemas.openxmlformats.org/officeDocument/2006/relationships/hyperlink" Target="https://www.fdlp.gov/cataloging-guidelines/bibliographic-cataloging/general-marc-field-policies#BCGM037" TargetMode="External"/><Relationship Id="rId32" Type="http://schemas.openxmlformats.org/officeDocument/2006/relationships/hyperlink" Target="https://www.fdlp.gov/cataloging-guidelines/bibliographic-cataloging/general-marc-field-policies#BCGM490" TargetMode="External"/><Relationship Id="rId37" Type="http://schemas.openxmlformats.org/officeDocument/2006/relationships/hyperlink" Target="https://www.fdlp.gov/cataloging-guidelines/bibliographic-cataloging/general-marc-field-policies#BCGM588" TargetMode="External"/><Relationship Id="rId53" Type="http://schemas.openxmlformats.org/officeDocument/2006/relationships/hyperlink" Target="https://www.fdlp.gov/cataloging-guidelines/bibliographic-cataloging/general-policies#BCGPPunctuation" TargetMode="External"/><Relationship Id="rId58" Type="http://schemas.openxmlformats.org/officeDocument/2006/relationships/hyperlink" Target="https://www.fdlp.gov/cataloging-guidelines/bibliographic-cataloging/general-policies#BCGPMethods" TargetMode="External"/><Relationship Id="rId74" Type="http://schemas.openxmlformats.org/officeDocument/2006/relationships/hyperlink" Target="https://www.fdlp.gov/cataloging-guidelines/bibliographic-cataloging/general-policies#BCGPBodies" TargetMode="External"/><Relationship Id="rId79" Type="http://schemas.openxmlformats.org/officeDocument/2006/relationships/hyperlink" Target="https://www.fdlp.gov/cataloging-guidelines/bibliographic-cataloging/general-policies#BCGPNonfederal" TargetMode="External"/><Relationship Id="rId102" Type="http://schemas.openxmlformats.org/officeDocument/2006/relationships/hyperlink" Target="https://www.fdlp.gov/cataloging-guidelines/bibliographic-cataloging/monographs-marc-fields#BCMM074" TargetMode="External"/><Relationship Id="rId123" Type="http://schemas.openxmlformats.org/officeDocument/2006/relationships/hyperlink" Target="https://www.fdlp.gov/cataloging-guidelines/bibliographic-cataloging/monographs-overview#BCMOGPOSales" TargetMode="External"/><Relationship Id="rId128" Type="http://schemas.openxmlformats.org/officeDocument/2006/relationships/hyperlink" Target="https://www.fdlp.gov/cataloging-guidelines/bibliographic-cataloging/monographs-overview#BCMOSummar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fdlp.gov/cataloging-guidelines/bibliographic-cataloging/monographs-overview#BCMOMultiparts" TargetMode="External"/><Relationship Id="rId95" Type="http://schemas.openxmlformats.org/officeDocument/2006/relationships/hyperlink" Target="https://www.fdlp.gov/cataloging-guidelines/bibliographic-cataloging/monographs-marc-fields/fixed-fields/dtst-type-of-date-publication-status" TargetMode="External"/><Relationship Id="rId22" Type="http://schemas.openxmlformats.org/officeDocument/2006/relationships/hyperlink" Target="https://www.fdlp.gov/cataloging-guidelines/bibliographic-cataloging/general-marc-field-policies#BCGM240" TargetMode="External"/><Relationship Id="rId27" Type="http://schemas.openxmlformats.org/officeDocument/2006/relationships/hyperlink" Target="https://www.fdlp.gov/cataloging-guidelines/bibliographic-cataloging/general-marc-field-policies#BCGM260" TargetMode="External"/><Relationship Id="rId43" Type="http://schemas.openxmlformats.org/officeDocument/2006/relationships/hyperlink" Target="https://www.fdlp.gov/cataloging-guidelines/bibliographic-cataloging/general-marc-field-policies#BCGM730" TargetMode="External"/><Relationship Id="rId48" Type="http://schemas.openxmlformats.org/officeDocument/2006/relationships/hyperlink" Target="https://www.fdlp.gov/cataloging-guidelines/bibliographic-cataloging/general-marc-field-policies#BCGM830" TargetMode="External"/><Relationship Id="rId64" Type="http://schemas.openxmlformats.org/officeDocument/2006/relationships/hyperlink" Target="https://www.fdlp.gov/cataloging-guidelines/bibliographic-cataloging/general-policies#BCGPBraile" TargetMode="External"/><Relationship Id="rId69" Type="http://schemas.openxmlformats.org/officeDocument/2006/relationships/hyperlink" Target="https://www.fdlp.gov/cataloging-guidelines/bibliographic-cataloging/general-policies#BCGPAdding" TargetMode="External"/><Relationship Id="rId113" Type="http://schemas.openxmlformats.org/officeDocument/2006/relationships/hyperlink" Target="https://www.fdlp.gov/cataloging-guidelines/bibliographic-cataloging/monographs-marc-fields#BCMM504" TargetMode="External"/><Relationship Id="rId118" Type="http://schemas.openxmlformats.org/officeDocument/2006/relationships/hyperlink" Target="https://www.fdlp.gov/cataloging-guidelines/bibliographic-cataloging/monographs-marc-fields#BCMM76x" TargetMode="External"/><Relationship Id="rId80" Type="http://schemas.openxmlformats.org/officeDocument/2006/relationships/hyperlink" Target="https://www.fdlp.gov/cataloging-guidelines/bibliographic-cataloging/general-policies#BCGPDetermining" TargetMode="External"/><Relationship Id="rId85" Type="http://schemas.openxmlformats.org/officeDocument/2006/relationships/hyperlink" Target="https://www.fdlp.gov/cataloging-guidelines/bibliographic-cataloging/monographs-overview#BCMORelator" TargetMode="External"/><Relationship Id="rId12" Type="http://schemas.openxmlformats.org/officeDocument/2006/relationships/hyperlink" Target="https://www.fdlp.gov/cataloging-guidelines/bibliographic-cataloging/general-marc-field-policies#BCGM040" TargetMode="External"/><Relationship Id="rId17" Type="http://schemas.openxmlformats.org/officeDocument/2006/relationships/hyperlink" Target="https://www.fdlp.gov/cataloging-guidelines/bibliographic-cataloging/general-marc-field-policies#BCGM100" TargetMode="External"/><Relationship Id="rId33" Type="http://schemas.openxmlformats.org/officeDocument/2006/relationships/hyperlink" Target="https://www.fdlp.gov/cataloging-guidelines/bibliographic-cataloging/general-marc-field-policies#BCGM500588" TargetMode="External"/><Relationship Id="rId38" Type="http://schemas.openxmlformats.org/officeDocument/2006/relationships/hyperlink" Target="https://www.fdlp.gov/cataloging-guidelines/bibliographic-cataloging/general-marc-field-policies#BCGM6XX" TargetMode="External"/><Relationship Id="rId59" Type="http://schemas.openxmlformats.org/officeDocument/2006/relationships/hyperlink" Target="https://www.fdlp.gov/cataloging-guidelines/bibliographic-cataloging/general-policies#BCGPProject" TargetMode="External"/><Relationship Id="rId103" Type="http://schemas.openxmlformats.org/officeDocument/2006/relationships/hyperlink" Target="https://www.fdlp.gov/cataloging-guidelines/bibliographic-cataloging/monographs-marc-fields#BCMM086" TargetMode="External"/><Relationship Id="rId108" Type="http://schemas.openxmlformats.org/officeDocument/2006/relationships/hyperlink" Target="https://www.fdlp.gov/cataloging-guidelines/bibliographic-cataloging/monographs-marc-fields#BCMM264" TargetMode="External"/><Relationship Id="rId124" Type="http://schemas.openxmlformats.org/officeDocument/2006/relationships/hyperlink" Target="https://www.fdlp.gov/cataloging-guidelines/bibliographic-cataloging/monographs-overview#BCMOGeneralNumber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www.fdlp.gov/cataloging-guidelines/bibliographic-cataloging/general-policies#BCGPPart" TargetMode="External"/><Relationship Id="rId70" Type="http://schemas.openxmlformats.org/officeDocument/2006/relationships/hyperlink" Target="https://www.fdlp.gov/cataloging-guidelines/bibliographic-cataloging/general-policies#BCGPAuthorized" TargetMode="External"/><Relationship Id="rId75" Type="http://schemas.openxmlformats.org/officeDocument/2006/relationships/hyperlink" Target="https://www.fdlp.gov/cataloging-guidelines/bibliographic-cataloging/general-policies#BCGPConf" TargetMode="External"/><Relationship Id="rId91" Type="http://schemas.openxmlformats.org/officeDocument/2006/relationships/hyperlink" Target="https://www.fdlp.gov/cataloging-guidelines/bibliographic-cataloging/monographs-overview#BCMOSummary" TargetMode="External"/><Relationship Id="rId96" Type="http://schemas.openxmlformats.org/officeDocument/2006/relationships/hyperlink" Target="https://www.fdlp.gov/cataloging-guidelines/bibliographic-cataloging/monographs-marc-fields#BCMMVariab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dlp.gov/cataloging-guidelines/bibliographic-cataloging/general-marc-field-policies" TargetMode="External"/><Relationship Id="rId23" Type="http://schemas.openxmlformats.org/officeDocument/2006/relationships/hyperlink" Target="https://www.fdlp.gov/cataloging-guidelines/bibliographic-cataloging/general-marc-field-policies#BCGM245" TargetMode="External"/><Relationship Id="rId28" Type="http://schemas.openxmlformats.org/officeDocument/2006/relationships/hyperlink" Target="https://www.fdlp.gov/cataloging-guidelines/bibliographic-cataloging/general-marc-field-policies#BCGM264" TargetMode="External"/><Relationship Id="rId49" Type="http://schemas.openxmlformats.org/officeDocument/2006/relationships/hyperlink" Target="https://www.fdlp.gov/cataloging-guidelines/bibliographic-cataloging/general-marc-field-policies#BCGM830" TargetMode="External"/><Relationship Id="rId114" Type="http://schemas.openxmlformats.org/officeDocument/2006/relationships/hyperlink" Target="https://www.fdlp.gov/cataloging-guidelines/bibliographic-cataloging/monographs-marc-fields#BCMM505" TargetMode="External"/><Relationship Id="rId119" Type="http://schemas.openxmlformats.org/officeDocument/2006/relationships/hyperlink" Target="https://www.fdlp.gov/cataloging-guidelines/bibliographic-cataloging/monographs-marc-fields#BCMM856" TargetMode="External"/><Relationship Id="rId44" Type="http://schemas.openxmlformats.org/officeDocument/2006/relationships/hyperlink" Target="https://www.fdlp.gov/cataloging-guidelines/bibliographic-cataloging/general-marc-field-policies#BCGM76x" TargetMode="External"/><Relationship Id="rId60" Type="http://schemas.openxmlformats.org/officeDocument/2006/relationships/hyperlink" Target="https://www.fdlp.gov/cataloging-guidelines/bibliographic-cataloging/general-policies#BCGPColon" TargetMode="External"/><Relationship Id="rId65" Type="http://schemas.openxmlformats.org/officeDocument/2006/relationships/hyperlink" Target="https://www.fdlp.gov/cataloging-guidelines/bibliographic-cataloging/general-policies#BCGPLocation" TargetMode="External"/><Relationship Id="rId81" Type="http://schemas.openxmlformats.org/officeDocument/2006/relationships/hyperlink" Target="https://www.fdlp.gov/cataloging-guidelines/bibliographic-cataloging/general-policies#BCGPAuthorized" TargetMode="External"/><Relationship Id="rId86" Type="http://schemas.openxmlformats.org/officeDocument/2006/relationships/hyperlink" Target="https://www.fdlp.gov/cataloging-guidelines/bibliographic-cataloging/monographs-overview#BCMOGPOSales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www.fdlp.gov/cataloging-guidelines/bibliographic-cataloging/general-marc-field-policies#BCGM050" TargetMode="External"/><Relationship Id="rId18" Type="http://schemas.openxmlformats.org/officeDocument/2006/relationships/hyperlink" Target="https://www.fdlp.gov/cataloging-guidelines/bibliographic-cataloging/general-marc-field-policies#BCGM110" TargetMode="External"/><Relationship Id="rId39" Type="http://schemas.openxmlformats.org/officeDocument/2006/relationships/hyperlink" Target="https://www.fdlp.gov/cataloging-guidelines/bibliographic-cataloging/general-marc-field-policies#BCGM600" TargetMode="External"/><Relationship Id="rId109" Type="http://schemas.openxmlformats.org/officeDocument/2006/relationships/hyperlink" Target="https://www.fdlp.gov/cataloging-guidelines/bibliographic-cataloging/monographs-marc-fields#BCMM300" TargetMode="External"/><Relationship Id="rId34" Type="http://schemas.openxmlformats.org/officeDocument/2006/relationships/hyperlink" Target="https://www.fdlp.gov/cataloging-guidelines/bibliographic-cataloging/general-marc-field-policies#BCGM500" TargetMode="External"/><Relationship Id="rId50" Type="http://schemas.openxmlformats.org/officeDocument/2006/relationships/hyperlink" Target="https://www.fdlp.gov/cataloging-guidelines/bibliographic-cataloging/general-policies#BCGPDisting" TargetMode="External"/><Relationship Id="rId55" Type="http://schemas.openxmlformats.org/officeDocument/2006/relationships/hyperlink" Target="https://www.fdlp.gov/cataloging-guidelines/bibliographic-cataloging/general-policies#BCGPOthertitle" TargetMode="External"/><Relationship Id="rId76" Type="http://schemas.openxmlformats.org/officeDocument/2006/relationships/hyperlink" Target="https://www.fdlp.gov/cataloging-guidelines/bibliographic-cataloging/general-policies#BCGPSponsors" TargetMode="External"/><Relationship Id="rId97" Type="http://schemas.openxmlformats.org/officeDocument/2006/relationships/hyperlink" Target="https://www.fdlp.gov/cataloging-guidelines/bibliographic-cataloging/monographs-marc-fields#BCMM020\" TargetMode="External"/><Relationship Id="rId104" Type="http://schemas.openxmlformats.org/officeDocument/2006/relationships/hyperlink" Target="https://www.fdlp.gov/cataloging-guidelines/bibliographic-cataloging/monographs-marc-fields#BCMM086" TargetMode="External"/><Relationship Id="rId120" Type="http://schemas.openxmlformats.org/officeDocument/2006/relationships/hyperlink" Target="https://www.fdlp.gov/cataloging-guidelines/bibliographic-cataloging/monographs-overview" TargetMode="External"/><Relationship Id="rId125" Type="http://schemas.openxmlformats.org/officeDocument/2006/relationships/hyperlink" Target="https://www.fdlp.gov/cataloging-guidelines/bibliographic-cataloging/monographs-overview#BCMOTechnical" TargetMode="External"/><Relationship Id="rId7" Type="http://schemas.openxmlformats.org/officeDocument/2006/relationships/hyperlink" Target="https://www.fdlp.gov/cataloging-guidelines/bibliographic-cataloging/general-marc-field-policies/fixed-fields" TargetMode="External"/><Relationship Id="rId71" Type="http://schemas.openxmlformats.org/officeDocument/2006/relationships/hyperlink" Target="https://www.fdlp.gov/cataloging-guidelines/bibliographic-cataloging/general-policies#BCGPSubjects" TargetMode="External"/><Relationship Id="rId92" Type="http://schemas.openxmlformats.org/officeDocument/2006/relationships/hyperlink" Target="https://www.fdlp.gov/cataloging-guidelines/bibliographic-cataloging/monographs-marc-fields/fixed-field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fdlp.gov/cataloging-guidelines/bibliographic-cataloging/general-marc-field-policies#BCGMGPO" TargetMode="External"/><Relationship Id="rId24" Type="http://schemas.openxmlformats.org/officeDocument/2006/relationships/hyperlink" Target="https://www.fdlp.gov/cataloging-guidelines/bibliographic-cataloging/general-marc-field-policies#BCGM245$" TargetMode="External"/><Relationship Id="rId40" Type="http://schemas.openxmlformats.org/officeDocument/2006/relationships/hyperlink" Target="https://www.fdlp.gov/cataloging-guidelines/bibliographic-cataloging/general-marc-field-policies#BCGM700" TargetMode="External"/><Relationship Id="rId45" Type="http://schemas.openxmlformats.org/officeDocument/2006/relationships/hyperlink" Target="https://www.fdlp.gov/cataloging-guidelines/bibliographic-cataloging/general-marc-field-policies#BCGM776" TargetMode="External"/><Relationship Id="rId66" Type="http://schemas.openxmlformats.org/officeDocument/2006/relationships/hyperlink" Target="https://www.fdlp.gov/cataloging-guidelines/bibliographic-cataloging/general-policies#BCGPStatement" TargetMode="External"/><Relationship Id="rId87" Type="http://schemas.openxmlformats.org/officeDocument/2006/relationships/hyperlink" Target="https://www.fdlp.gov/cataloging-guidelines/bibliographic-cataloging/monographs-overview#BCMOGeneralNumber" TargetMode="External"/><Relationship Id="rId110" Type="http://schemas.openxmlformats.org/officeDocument/2006/relationships/hyperlink" Target="https://www.fdlp.gov/cataloging-guidelines/bibliographic-cataloging/monographs-marc-fields#BCMM336" TargetMode="External"/><Relationship Id="rId115" Type="http://schemas.openxmlformats.org/officeDocument/2006/relationships/hyperlink" Target="https://www.fdlp.gov/cataloging-guidelines/bibliographic-cataloging/monographs-marc-fields#BCMM520" TargetMode="External"/><Relationship Id="rId61" Type="http://schemas.openxmlformats.org/officeDocument/2006/relationships/hyperlink" Target="https://www.fdlp.gov/cataloging-guidelines/bibliographic-cataloging/general-policies#BCGPRelationship" TargetMode="External"/><Relationship Id="rId82" Type="http://schemas.openxmlformats.org/officeDocument/2006/relationships/hyperlink" Target="https://www.fdlp.gov/cataloging-guidelines/bibliographic-cataloging/general-policies#BCGPNewGPO" TargetMode="External"/><Relationship Id="rId19" Type="http://schemas.openxmlformats.org/officeDocument/2006/relationships/hyperlink" Target="https://www.fdlp.gov/cataloging-guidelines/bibliographic-cataloging/general-marc-field-policies#BCGM111" TargetMode="External"/><Relationship Id="rId14" Type="http://schemas.openxmlformats.org/officeDocument/2006/relationships/hyperlink" Target="https://www.fdlp.gov/cataloging-guidelines/bibliographic-cataloging/general-marc-field-policies#BCGM060" TargetMode="External"/><Relationship Id="rId30" Type="http://schemas.openxmlformats.org/officeDocument/2006/relationships/hyperlink" Target="https://www.fdlp.gov/cataloging-guidelines/bibliographic-cataloging/general-marc-field-policies#BCGM300" TargetMode="External"/><Relationship Id="rId35" Type="http://schemas.openxmlformats.org/officeDocument/2006/relationships/hyperlink" Target="https://www.fdlp.gov/cataloging-guidelines/bibliographic-cataloging/general-marc-field-policies#BCGM536" TargetMode="External"/><Relationship Id="rId56" Type="http://schemas.openxmlformats.org/officeDocument/2006/relationships/hyperlink" Target="https://www.fdlp.gov/cataloging-guidelines/bibliographic-cataloging/general-policies#BCGPTitle" TargetMode="External"/><Relationship Id="rId77" Type="http://schemas.openxmlformats.org/officeDocument/2006/relationships/hyperlink" Target="https://www.fdlp.gov/cataloging-guidelines/bibliographic-cataloging/general-policies#BCGPSingle" TargetMode="External"/><Relationship Id="rId100" Type="http://schemas.openxmlformats.org/officeDocument/2006/relationships/hyperlink" Target="https://www.fdlp.gov/cataloging-guidelines/bibliographic-cataloging/monographs-marc-fields#BCMM041" TargetMode="External"/><Relationship Id="rId105" Type="http://schemas.openxmlformats.org/officeDocument/2006/relationships/hyperlink" Target="https://www.fdlp.gov/cataloging-guidelines/bibliographic-cataloging/monographs-marc-fields#BCMM245" TargetMode="External"/><Relationship Id="rId126" Type="http://schemas.openxmlformats.org/officeDocument/2006/relationships/hyperlink" Target="https://www.fdlp.gov/cataloging-guidelines/bibliographic-cataloging/monographs-overview#BCMODifferentiating" TargetMode="External"/><Relationship Id="rId8" Type="http://schemas.openxmlformats.org/officeDocument/2006/relationships/hyperlink" Target="https://www.fdlp.gov/cataloging-guidelines/bibliographic-cataloging/general-marc-field-policies/fixed-fields/elvl-encoding-level" TargetMode="External"/><Relationship Id="rId51" Type="http://schemas.openxmlformats.org/officeDocument/2006/relationships/hyperlink" Target="https://www.fdlp.gov/cataloging-guidelines/bibliographic-cataloging/general-policies#BCGPchrono" TargetMode="External"/><Relationship Id="rId72" Type="http://schemas.openxmlformats.org/officeDocument/2006/relationships/hyperlink" Target="https://www.fdlp.gov/cataloging-guidelines/bibliographic-cataloging/general-policies#BCGPNames" TargetMode="External"/><Relationship Id="rId93" Type="http://schemas.openxmlformats.org/officeDocument/2006/relationships/hyperlink" Target="https://www.fdlp.gov/cataloging-guidelines/bibliographic-cataloging/monographs-marc-fields/fixed-fields" TargetMode="External"/><Relationship Id="rId98" Type="http://schemas.openxmlformats.org/officeDocument/2006/relationships/hyperlink" Target="https://www.fdlp.gov/cataloging-guidelines/bibliographic-cataloging/monographs-marc-fields#BCMM037" TargetMode="External"/><Relationship Id="rId121" Type="http://schemas.openxmlformats.org/officeDocument/2006/relationships/hyperlink" Target="https://www.fdlp.gov/cataloging-guidelines/bibliographic-cataloging/monographs-overview#BCMOGeneral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fdlp.gov/cataloging-guidelines/bibliographic-cataloging/general-marc-field-policies#BCGM246" TargetMode="External"/><Relationship Id="rId46" Type="http://schemas.openxmlformats.org/officeDocument/2006/relationships/hyperlink" Target="https://www.fdlp.gov/cataloging-guidelines/bibliographic-cataloging/general-marc-field-policies#BCGM8xx" TargetMode="External"/><Relationship Id="rId67" Type="http://schemas.openxmlformats.org/officeDocument/2006/relationships/hyperlink" Target="https://www.fdlp.gov/cataloging-guidelines/bibliographic-cataloging/general-policies#BCGPTechnical" TargetMode="External"/><Relationship Id="rId116" Type="http://schemas.openxmlformats.org/officeDocument/2006/relationships/hyperlink" Target="https://www.fdlp.gov/cataloging-guidelines/bibliographic-cataloging/monographs-marc-fields#BCMM536" TargetMode="External"/><Relationship Id="rId20" Type="http://schemas.openxmlformats.org/officeDocument/2006/relationships/hyperlink" Target="https://www.fdlp.gov/cataloging-guidelines/bibliographic-cataloging/general-marc-field-policies#BCGM130240" TargetMode="External"/><Relationship Id="rId41" Type="http://schemas.openxmlformats.org/officeDocument/2006/relationships/hyperlink" Target="https://www.fdlp.gov/cataloging-guidelines/bibliographic-cataloging/general-marc-field-policies#BCGM710" TargetMode="External"/><Relationship Id="rId62" Type="http://schemas.openxmlformats.org/officeDocument/2006/relationships/hyperlink" Target="https://www.fdlp.gov/cataloging-guidelines/bibliographic-cataloging/general-policies#BCGPDifferent" TargetMode="External"/><Relationship Id="rId83" Type="http://schemas.openxmlformats.org/officeDocument/2006/relationships/hyperlink" Target="https://www.fdlp.gov/cataloging-guidelines/bibliographic-cataloging/monographs-overview" TargetMode="External"/><Relationship Id="rId88" Type="http://schemas.openxmlformats.org/officeDocument/2006/relationships/hyperlink" Target="https://www.fdlp.gov/cataloging-guidelines/bibliographic-cataloging/monographs-overview#BCMOTechnical" TargetMode="External"/><Relationship Id="rId111" Type="http://schemas.openxmlformats.org/officeDocument/2006/relationships/hyperlink" Target="https://www.fdlp.gov/cataloging-guidelines/bibliographic-cataloging/monographs-marc-fields#BCMM500" TargetMode="External"/><Relationship Id="rId15" Type="http://schemas.openxmlformats.org/officeDocument/2006/relationships/hyperlink" Target="https://www.fdlp.gov/cataloging-guidelines/bibliographic-cataloging/general-marc-field-policies#BCGM070" TargetMode="External"/><Relationship Id="rId36" Type="http://schemas.openxmlformats.org/officeDocument/2006/relationships/hyperlink" Target="https://www.fdlp.gov/cataloging-guidelines/bibliographic-cataloging/general-marc-field-policies#BCGM546" TargetMode="External"/><Relationship Id="rId57" Type="http://schemas.openxmlformats.org/officeDocument/2006/relationships/hyperlink" Target="https://www.fdlp.gov/cataloging-guidelines/bibliographic-cataloging/general-policies#BCGPSimilar" TargetMode="External"/><Relationship Id="rId106" Type="http://schemas.openxmlformats.org/officeDocument/2006/relationships/hyperlink" Target="https://www.fdlp.gov/cataloging-guidelines/bibliographic-cataloging/monographs-marc-fields#BCMM245$c" TargetMode="External"/><Relationship Id="rId127" Type="http://schemas.openxmlformats.org/officeDocument/2006/relationships/hyperlink" Target="https://www.fdlp.gov/cataloging-guidelines/bibliographic-cataloging/monographs-overview#BCMOMultiparts" TargetMode="External"/><Relationship Id="rId10" Type="http://schemas.openxmlformats.org/officeDocument/2006/relationships/hyperlink" Target="https://www.fdlp.gov/cataloging-guidelines/bibliographic-cataloging/general-marc-field-policies#BCGMRetention" TargetMode="External"/><Relationship Id="rId31" Type="http://schemas.openxmlformats.org/officeDocument/2006/relationships/hyperlink" Target="https://www.fdlp.gov/cataloging-guidelines/bibliographic-cataloging/general-marc-field-policies#BCGM336" TargetMode="External"/><Relationship Id="rId52" Type="http://schemas.openxmlformats.org/officeDocument/2006/relationships/hyperlink" Target="https://www.fdlp.gov/cataloging-guidelines/bibliographic-cataloging/general-policies#BCGPLanguage" TargetMode="External"/><Relationship Id="rId73" Type="http://schemas.openxmlformats.org/officeDocument/2006/relationships/hyperlink" Target="https://www.fdlp.gov/cataloging-guidelines/bibliographic-cataloging/general-policies#BCGPLimitaions" TargetMode="External"/><Relationship Id="rId78" Type="http://schemas.openxmlformats.org/officeDocument/2006/relationships/hyperlink" Target="https://www.fdlp.gov/cataloging-guidelines/bibliographic-cataloging/general-policies#BCGPMultiple" TargetMode="External"/><Relationship Id="rId94" Type="http://schemas.openxmlformats.org/officeDocument/2006/relationships/hyperlink" Target="https://www.fdlp.gov/cataloging-guidelines/bibliographic-cataloging/monographs-marc-fields/fixed-fields/desc-descriptive-cataloging-form" TargetMode="External"/><Relationship Id="rId99" Type="http://schemas.openxmlformats.org/officeDocument/2006/relationships/hyperlink" Target="https://www.fdlp.gov/cataloging-guidelines/bibliographic-cataloging/monographs-marc-fields#BCMM040" TargetMode="External"/><Relationship Id="rId101" Type="http://schemas.openxmlformats.org/officeDocument/2006/relationships/hyperlink" Target="https://www.fdlp.gov/cataloging-guidelines/bibliographic-cataloging/monographs-marc-fields#BCMM050" TargetMode="External"/><Relationship Id="rId122" Type="http://schemas.openxmlformats.org/officeDocument/2006/relationships/hyperlink" Target="https://www.fdlp.gov/cataloging-guidelines/bibliographic-cataloging/monographs-overview#BCMORel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dlp.gov/cataloging-guidelines/bibliographic-cataloging/general-marc-field-policies#BCGMVariable" TargetMode="External"/><Relationship Id="rId26" Type="http://schemas.openxmlformats.org/officeDocument/2006/relationships/hyperlink" Target="https://www.fdlp.gov/cataloging-guidelines/bibliographic-cataloging/general-marc-field-policies#BCGM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DA40-48E2-4670-A384-01037B81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4726</Words>
  <Characters>26941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GPO Information Technology &amp; Systems</Company>
  <LinksUpToDate>false</LinksUpToDate>
  <CharactersWithSpaces>31604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Philpotts, Jamie K</dc:creator>
  <cp:keywords/>
  <dc:description/>
  <cp:lastModifiedBy>Philpotts, Jamie K</cp:lastModifiedBy>
  <cp:revision>7</cp:revision>
  <dcterms:created xsi:type="dcterms:W3CDTF">2018-07-11T15:41:00Z</dcterms:created>
  <dcterms:modified xsi:type="dcterms:W3CDTF">2018-07-11T17:26:00Z</dcterms:modified>
</cp:coreProperties>
</file>